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E2A" w:rsidRDefault="00033FAD">
      <w:pPr>
        <w:pStyle w:val="Standard"/>
        <w:spacing w:after="28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ŠKOLNÍ ŘÁD MATEŘSKÉ ŠKOLY ZÁBOŘÍ</w:t>
      </w:r>
    </w:p>
    <w:p w:rsidR="00D00E2A" w:rsidRDefault="00D00E2A">
      <w:pPr>
        <w:pStyle w:val="Standard"/>
        <w:spacing w:after="280"/>
      </w:pPr>
      <w:r w:rsidRPr="00D00E2A">
        <w:rPr>
          <w:color w:val="FF0000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ámec1" o:spid="_x0000_s1027" type="#_x0000_t202" style="position:absolute;margin-left:2.95pt;margin-top:7.15pt;width:446.25pt;height:70.2pt;z-index:251658240;visibility:visible;mso-wrap-style:none" filled="f" strokeweight=".02006mm">
            <v:textbox style="mso-rotate-with-shape:t" inset="0,0,0,0">
              <w:txbxContent>
                <w:p w:rsidR="00D00E2A" w:rsidRDefault="00033FAD">
                  <w:pPr>
                    <w:pStyle w:val="Standard"/>
                  </w:pPr>
                  <w:r>
                    <w:rPr>
                      <w:b/>
                      <w:bCs/>
                      <w:color w:val="000000"/>
                    </w:rPr>
                    <w:t xml:space="preserve">název školy: </w:t>
                  </w:r>
                  <w:r>
                    <w:rPr>
                      <w:b/>
                      <w:bCs/>
                      <w:color w:val="000000"/>
                    </w:rPr>
                    <w:tab/>
                    <w:t xml:space="preserve">     </w:t>
                  </w:r>
                  <w:r>
                    <w:rPr>
                      <w:color w:val="000000"/>
                    </w:rPr>
                    <w:t>ZŠ a MŠ Záboří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</w:rPr>
                    <w:tab/>
                    <w:t xml:space="preserve">       </w:t>
                  </w:r>
                  <w:r>
                    <w:rPr>
                      <w:rFonts w:ascii="Wingdings" w:hAnsi="Wingdings"/>
                      <w:color w:val="000000"/>
                    </w:rPr>
                    <w:t></w:t>
                  </w:r>
                  <w:r>
                    <w:rPr>
                      <w:b/>
                      <w:bCs/>
                      <w:color w:val="000000"/>
                    </w:rPr>
                    <w:t xml:space="preserve">do MŠ: </w:t>
                  </w:r>
                  <w:r>
                    <w:rPr>
                      <w:color w:val="000000"/>
                    </w:rPr>
                    <w:t>383 494 419</w:t>
                  </w:r>
                </w:p>
                <w:p w:rsidR="00D00E2A" w:rsidRDefault="00033FAD">
                  <w:pPr>
                    <w:pStyle w:val="Standard"/>
                  </w:pPr>
                  <w:r>
                    <w:rPr>
                      <w:b/>
                      <w:bCs/>
                      <w:color w:val="000000"/>
                    </w:rPr>
                    <w:t xml:space="preserve">ředitel ZŠ a MŠ: </w:t>
                  </w:r>
                  <w:r>
                    <w:rPr>
                      <w:color w:val="000000"/>
                    </w:rPr>
                    <w:t>Mgr. Michal Gutwirth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</w:rPr>
                    <w:tab/>
                    <w:t xml:space="preserve">       </w:t>
                  </w:r>
                  <w:r>
                    <w:rPr>
                      <w:rFonts w:ascii="Wingdings" w:hAnsi="Wingdings"/>
                      <w:color w:val="000000"/>
                    </w:rPr>
                    <w:t></w:t>
                  </w:r>
                  <w:r>
                    <w:rPr>
                      <w:b/>
                      <w:bCs/>
                      <w:color w:val="000000"/>
                    </w:rPr>
                    <w:t xml:space="preserve">do školní jídelny: </w:t>
                  </w:r>
                  <w:r>
                    <w:rPr>
                      <w:color w:val="000000"/>
                    </w:rPr>
                    <w:t>383 494 420</w:t>
                  </w:r>
                </w:p>
                <w:p w:rsidR="00D00E2A" w:rsidRDefault="00033FAD">
                  <w:pPr>
                    <w:pStyle w:val="Standard"/>
                  </w:pPr>
                  <w:r>
                    <w:rPr>
                      <w:b/>
                      <w:bCs/>
                      <w:color w:val="000000"/>
                    </w:rPr>
                    <w:t xml:space="preserve">adresa </w:t>
                  </w:r>
                  <w:r>
                    <w:rPr>
                      <w:b/>
                      <w:bCs/>
                      <w:color w:val="000000"/>
                    </w:rPr>
                    <w:t xml:space="preserve">školy: </w:t>
                  </w:r>
                  <w:r>
                    <w:rPr>
                      <w:b/>
                      <w:bCs/>
                      <w:color w:val="000000"/>
                    </w:rPr>
                    <w:tab/>
                    <w:t xml:space="preserve">    </w:t>
                  </w:r>
                  <w:r>
                    <w:rPr>
                      <w:color w:val="000000"/>
                    </w:rPr>
                    <w:t xml:space="preserve"> 387 34 Záboří 44                                  </w:t>
                  </w:r>
                  <w:r>
                    <w:rPr>
                      <w:b/>
                      <w:bCs/>
                      <w:color w:val="000000"/>
                    </w:rPr>
                    <w:t xml:space="preserve">typ MŠ: </w:t>
                  </w:r>
                  <w:r>
                    <w:rPr>
                      <w:b/>
                      <w:bCs/>
                      <w:color w:val="000000"/>
                    </w:rPr>
                    <w:tab/>
                  </w:r>
                  <w:r>
                    <w:rPr>
                      <w:color w:val="000000"/>
                    </w:rPr>
                    <w:t>celodenní</w:t>
                  </w:r>
                </w:p>
                <w:p w:rsidR="00D00E2A" w:rsidRDefault="00033FAD">
                  <w:pPr>
                    <w:pStyle w:val="Standard"/>
                  </w:pPr>
                  <w:r>
                    <w:rPr>
                      <w:b/>
                      <w:bCs/>
                      <w:color w:val="000000"/>
                    </w:rPr>
                    <w:t xml:space="preserve">učitelky:              </w:t>
                  </w:r>
                  <w:r>
                    <w:rPr>
                      <w:color w:val="000000"/>
                    </w:rPr>
                    <w:t xml:space="preserve">Martina Řandová, ved.uč.                    </w:t>
                  </w:r>
                  <w:r>
                    <w:rPr>
                      <w:b/>
                      <w:bCs/>
                      <w:color w:val="000000"/>
                      <w:szCs w:val="24"/>
                    </w:rPr>
                    <w:t xml:space="preserve">kapacita: </w:t>
                  </w:r>
                  <w:r>
                    <w:rPr>
                      <w:color w:val="000000"/>
                      <w:szCs w:val="24"/>
                    </w:rPr>
                    <w:t>28 dětí</w:t>
                  </w:r>
                </w:p>
                <w:p w:rsidR="00D00E2A" w:rsidRDefault="00033FAD">
                  <w:pPr>
                    <w:pStyle w:val="Standard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Bc. Lenka Končelová</w:t>
                  </w:r>
                </w:p>
              </w:txbxContent>
            </v:textbox>
            <w10:wrap type="square"/>
          </v:shape>
        </w:pict>
      </w:r>
      <w:r w:rsidR="00033FAD">
        <w:rPr>
          <w:szCs w:val="24"/>
        </w:rPr>
        <w:t>Ředitel ZŠ a MŠ Záboří, okres Strakonice</w:t>
      </w:r>
      <w:r w:rsidR="00033FAD">
        <w:rPr>
          <w:szCs w:val="24"/>
        </w:rPr>
        <w:t xml:space="preserve"> v souladu s § 30 odst. 3 zákona č. 561/2004 Sb., o předškolním, základním, středním, vyšším odborném a jiném vzdělávání vydává tento školní řád, kterým se upřesňují vzájemné vztahy mezi dětmi, jejich zákonnými zástupci a zaměstnanci školy podle konkrétníc</w:t>
      </w:r>
      <w:r w:rsidR="00033FAD">
        <w:rPr>
          <w:szCs w:val="24"/>
        </w:rPr>
        <w:t xml:space="preserve">h podmínek uplatněných v MŠ Záboří:                </w:t>
      </w:r>
      <w:r w:rsidR="00033FAD">
        <w:rPr>
          <w:szCs w:val="24"/>
        </w:rPr>
        <w:tab/>
        <w:t xml:space="preserve">      </w:t>
      </w:r>
    </w:p>
    <w:p w:rsidR="00D00E2A" w:rsidRDefault="00033FAD">
      <w:pPr>
        <w:pStyle w:val="Standard"/>
        <w:spacing w:before="280" w:after="280"/>
        <w:jc w:val="both"/>
      </w:pPr>
      <w:r>
        <w:rPr>
          <w:b/>
          <w:bCs/>
          <w:sz w:val="28"/>
          <w:szCs w:val="28"/>
        </w:rPr>
        <w:t xml:space="preserve">1. Základní cíle MŠ při zabezpečování předškolního vzdělávání           </w:t>
      </w:r>
      <w:r>
        <w:rPr>
          <w:b/>
          <w:bCs/>
          <w:sz w:val="28"/>
          <w:szCs w:val="28"/>
        </w:rPr>
        <w:tab/>
        <w:t xml:space="preserve">     </w:t>
      </w:r>
      <w:r>
        <w:rPr>
          <w:i/>
          <w:iCs/>
          <w:szCs w:val="24"/>
        </w:rPr>
        <w:t xml:space="preserve">§33 zákona č. 561/2004 Sb., o předškolním, základním, středním, vyšším odborném    </w:t>
      </w:r>
      <w:r>
        <w:rPr>
          <w:i/>
          <w:iCs/>
          <w:szCs w:val="24"/>
        </w:rPr>
        <w:tab/>
        <w:t xml:space="preserve">        a jiném vzdělávání (školský</w:t>
      </w:r>
      <w:r>
        <w:rPr>
          <w:i/>
          <w:iCs/>
          <w:szCs w:val="24"/>
        </w:rPr>
        <w:t xml:space="preserve"> zákon) ve znění pozdějších novel</w:t>
      </w:r>
    </w:p>
    <w:p w:rsidR="00D00E2A" w:rsidRDefault="00033FAD">
      <w:pPr>
        <w:pStyle w:val="Standard"/>
        <w:numPr>
          <w:ilvl w:val="0"/>
          <w:numId w:val="27"/>
        </w:numPr>
        <w:spacing w:before="280"/>
        <w:rPr>
          <w:szCs w:val="24"/>
        </w:rPr>
      </w:pPr>
      <w:r>
        <w:rPr>
          <w:szCs w:val="24"/>
        </w:rPr>
        <w:t>podporuje rozvoj osobnosti dítěte předškolního věku</w:t>
      </w:r>
    </w:p>
    <w:p w:rsidR="00D00E2A" w:rsidRDefault="00033FAD">
      <w:pPr>
        <w:pStyle w:val="Standard"/>
        <w:numPr>
          <w:ilvl w:val="0"/>
          <w:numId w:val="7"/>
        </w:numPr>
        <w:rPr>
          <w:szCs w:val="24"/>
        </w:rPr>
      </w:pPr>
      <w:r>
        <w:rPr>
          <w:szCs w:val="24"/>
        </w:rPr>
        <w:t>podílí se na jeho zdravém citovém, rozumovém a tělesném rozvoji</w:t>
      </w:r>
    </w:p>
    <w:p w:rsidR="00D00E2A" w:rsidRDefault="00033FAD">
      <w:pPr>
        <w:pStyle w:val="Standard"/>
        <w:numPr>
          <w:ilvl w:val="0"/>
          <w:numId w:val="7"/>
        </w:numPr>
        <w:rPr>
          <w:szCs w:val="24"/>
        </w:rPr>
      </w:pPr>
      <w:r>
        <w:rPr>
          <w:szCs w:val="24"/>
        </w:rPr>
        <w:t>podílí se na osvojování základních pravidel chování dítěte</w:t>
      </w:r>
    </w:p>
    <w:p w:rsidR="00D00E2A" w:rsidRDefault="00033FAD">
      <w:pPr>
        <w:pStyle w:val="Standard"/>
        <w:numPr>
          <w:ilvl w:val="0"/>
          <w:numId w:val="7"/>
        </w:numPr>
        <w:rPr>
          <w:szCs w:val="24"/>
        </w:rPr>
      </w:pPr>
      <w:r>
        <w:rPr>
          <w:szCs w:val="24"/>
        </w:rPr>
        <w:t>podporuje získávání základních životních hodnot</w:t>
      </w:r>
      <w:r>
        <w:rPr>
          <w:szCs w:val="24"/>
        </w:rPr>
        <w:t xml:space="preserve"> a mezilidských vztahů dítěte</w:t>
      </w:r>
    </w:p>
    <w:p w:rsidR="00D00E2A" w:rsidRDefault="00033FAD">
      <w:pPr>
        <w:pStyle w:val="Standard"/>
        <w:numPr>
          <w:ilvl w:val="0"/>
          <w:numId w:val="7"/>
        </w:numPr>
        <w:rPr>
          <w:szCs w:val="24"/>
        </w:rPr>
      </w:pPr>
      <w:r>
        <w:rPr>
          <w:szCs w:val="24"/>
        </w:rPr>
        <w:t>vytváří základní předpoklady pro pokračování ve vzdělávání</w:t>
      </w:r>
    </w:p>
    <w:p w:rsidR="00D00E2A" w:rsidRDefault="00033FAD">
      <w:pPr>
        <w:pStyle w:val="Standard"/>
        <w:numPr>
          <w:ilvl w:val="0"/>
          <w:numId w:val="7"/>
        </w:numPr>
        <w:rPr>
          <w:szCs w:val="24"/>
        </w:rPr>
      </w:pPr>
      <w:r>
        <w:rPr>
          <w:szCs w:val="24"/>
        </w:rPr>
        <w:t>napomáhá vyrovnávat nerovnosti vývoje dětí před jejich vstupem do základního vzdělávání</w:t>
      </w:r>
    </w:p>
    <w:p w:rsidR="00D00E2A" w:rsidRDefault="00033FAD">
      <w:pPr>
        <w:pStyle w:val="Standard"/>
        <w:numPr>
          <w:ilvl w:val="0"/>
          <w:numId w:val="7"/>
        </w:numPr>
      </w:pPr>
      <w:r>
        <w:rPr>
          <w:szCs w:val="24"/>
        </w:rPr>
        <w:t xml:space="preserve">poskytuje speciální pedagogickou péči dětem se speciálními vzdělávacími </w:t>
      </w:r>
      <w:r>
        <w:rPr>
          <w:szCs w:val="24"/>
        </w:rPr>
        <w:t xml:space="preserve">potřebami a dětem nadaným a mimořádně nadaným dle </w:t>
      </w:r>
      <w:r>
        <w:rPr>
          <w:i/>
          <w:iCs/>
          <w:szCs w:val="24"/>
        </w:rPr>
        <w:t>vyhlášky č. 27/2016 Sb. o vzdělávání žáků se speciálními vzdělávacími potřebami a žáků nadaných</w:t>
      </w:r>
    </w:p>
    <w:p w:rsidR="00D00E2A" w:rsidRDefault="00D00E2A">
      <w:pPr>
        <w:pStyle w:val="Standard"/>
        <w:rPr>
          <w:i/>
          <w:iCs/>
          <w:szCs w:val="24"/>
        </w:rPr>
      </w:pPr>
    </w:p>
    <w:p w:rsidR="00D00E2A" w:rsidRDefault="00033FAD">
      <w:pPr>
        <w:pStyle w:val="Standard"/>
      </w:pPr>
      <w:r>
        <w:rPr>
          <w:b/>
          <w:bCs/>
          <w:sz w:val="28"/>
          <w:szCs w:val="24"/>
        </w:rPr>
        <w:t xml:space="preserve">2. </w:t>
      </w:r>
      <w:r>
        <w:rPr>
          <w:b/>
          <w:bCs/>
          <w:sz w:val="28"/>
          <w:szCs w:val="28"/>
        </w:rPr>
        <w:t xml:space="preserve">Práva a povinnosti účastníků předškolní výchovy a vzdělávání   </w:t>
      </w:r>
    </w:p>
    <w:p w:rsidR="00D00E2A" w:rsidRDefault="00033FAD">
      <w:pPr>
        <w:pStyle w:val="Standard"/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7"/>
          <w:szCs w:val="27"/>
        </w:rPr>
        <w:t xml:space="preserve">2.1. Dítě má právo: </w:t>
      </w:r>
      <w:r>
        <w:rPr>
          <w:i/>
          <w:iCs/>
          <w:szCs w:val="24"/>
        </w:rPr>
        <w:t>(Listina základních p</w:t>
      </w:r>
      <w:r>
        <w:rPr>
          <w:i/>
          <w:iCs/>
          <w:szCs w:val="24"/>
        </w:rPr>
        <w:t>ráv a svobod, novela školského zákona č. 82/2015 Sb.)</w:t>
      </w:r>
    </w:p>
    <w:p w:rsidR="00D00E2A" w:rsidRDefault="00033FAD">
      <w:pPr>
        <w:pStyle w:val="Standard"/>
        <w:numPr>
          <w:ilvl w:val="0"/>
          <w:numId w:val="7"/>
        </w:numPr>
        <w:rPr>
          <w:szCs w:val="24"/>
        </w:rPr>
      </w:pPr>
      <w:r>
        <w:rPr>
          <w:szCs w:val="24"/>
        </w:rPr>
        <w:t>na kvalitní předškolní vzdělávání a výchovu, směřující k rozvoji všech jeho schopností a dovedností a zaručující optimální rozvoj jeho osobnosti</w:t>
      </w:r>
    </w:p>
    <w:p w:rsidR="00D00E2A" w:rsidRDefault="00033FAD">
      <w:pPr>
        <w:pStyle w:val="Standard"/>
        <w:numPr>
          <w:ilvl w:val="0"/>
          <w:numId w:val="7"/>
        </w:numPr>
        <w:rPr>
          <w:szCs w:val="24"/>
        </w:rPr>
      </w:pPr>
      <w:r>
        <w:rPr>
          <w:szCs w:val="24"/>
        </w:rPr>
        <w:t>na bezplatné zajištění podpůrných opatření a služeb posky</w:t>
      </w:r>
      <w:r>
        <w:rPr>
          <w:szCs w:val="24"/>
        </w:rPr>
        <w:t>tovaných školskými poradenskými zařízeními v rozsahu stanoveném ve školském zákoně</w:t>
      </w:r>
    </w:p>
    <w:p w:rsidR="00D00E2A" w:rsidRDefault="00033FAD">
      <w:pPr>
        <w:pStyle w:val="Standard"/>
        <w:numPr>
          <w:ilvl w:val="0"/>
          <w:numId w:val="7"/>
        </w:numPr>
        <w:rPr>
          <w:szCs w:val="24"/>
        </w:rPr>
      </w:pPr>
      <w:r>
        <w:rPr>
          <w:szCs w:val="24"/>
        </w:rPr>
        <w:t>na fyzicky i psychicky bezpečné prostředí při pobytu v mateřské škole</w:t>
      </w:r>
    </w:p>
    <w:p w:rsidR="00D00E2A" w:rsidRDefault="00033FAD">
      <w:pPr>
        <w:pStyle w:val="Standard"/>
        <w:numPr>
          <w:ilvl w:val="0"/>
          <w:numId w:val="7"/>
        </w:numPr>
        <w:rPr>
          <w:szCs w:val="24"/>
        </w:rPr>
      </w:pPr>
      <w:r>
        <w:rPr>
          <w:szCs w:val="24"/>
        </w:rPr>
        <w:t>na volný čas a hru a na stýkání se s jinými dětmi a lidmi</w:t>
      </w:r>
    </w:p>
    <w:p w:rsidR="00D00E2A" w:rsidRDefault="00033FAD">
      <w:pPr>
        <w:pStyle w:val="Standard"/>
        <w:numPr>
          <w:ilvl w:val="0"/>
          <w:numId w:val="7"/>
        </w:numPr>
        <w:rPr>
          <w:szCs w:val="24"/>
        </w:rPr>
      </w:pPr>
      <w:r>
        <w:rPr>
          <w:szCs w:val="24"/>
        </w:rPr>
        <w:t xml:space="preserve">užívat vlastní kulturu, jazyk i náboženství </w:t>
      </w:r>
      <w:r>
        <w:rPr>
          <w:szCs w:val="24"/>
        </w:rPr>
        <w:t xml:space="preserve">                                                                            </w:t>
      </w:r>
    </w:p>
    <w:p w:rsidR="00D00E2A" w:rsidRDefault="00033FAD">
      <w:pPr>
        <w:pStyle w:val="Standard"/>
        <w:numPr>
          <w:ilvl w:val="0"/>
          <w:numId w:val="7"/>
        </w:numPr>
        <w:rPr>
          <w:szCs w:val="24"/>
        </w:rPr>
      </w:pPr>
      <w:r>
        <w:rPr>
          <w:szCs w:val="24"/>
        </w:rPr>
        <w:t>na ochranu před jakoukoli formou diskriminace, násilí, zneužívání, zanedbávání výchovy a před vlivem rizikových jevů</w:t>
      </w:r>
    </w:p>
    <w:p w:rsidR="00D00E2A" w:rsidRDefault="00D00E2A">
      <w:pPr>
        <w:pStyle w:val="Standard"/>
        <w:rPr>
          <w:b/>
          <w:bCs/>
          <w:sz w:val="27"/>
          <w:szCs w:val="24"/>
        </w:rPr>
      </w:pPr>
    </w:p>
    <w:p w:rsidR="00D00E2A" w:rsidRDefault="00033FAD">
      <w:pPr>
        <w:pStyle w:val="Standard"/>
      </w:pPr>
      <w:r>
        <w:rPr>
          <w:b/>
          <w:bCs/>
          <w:sz w:val="27"/>
          <w:szCs w:val="24"/>
        </w:rPr>
        <w:t xml:space="preserve">2.2. </w:t>
      </w:r>
      <w:r>
        <w:rPr>
          <w:b/>
          <w:bCs/>
          <w:sz w:val="27"/>
          <w:szCs w:val="27"/>
        </w:rPr>
        <w:t>Povinnosti dítěte:</w:t>
      </w:r>
    </w:p>
    <w:p w:rsidR="00D00E2A" w:rsidRDefault="00033FAD">
      <w:pPr>
        <w:pStyle w:val="Standard"/>
        <w:numPr>
          <w:ilvl w:val="0"/>
          <w:numId w:val="7"/>
        </w:numPr>
        <w:rPr>
          <w:color w:val="000000"/>
        </w:rPr>
      </w:pPr>
      <w:r>
        <w:rPr>
          <w:color w:val="000000"/>
        </w:rPr>
        <w:t xml:space="preserve">děti jsou povinny dodržovat pravidla </w:t>
      </w:r>
      <w:r>
        <w:rPr>
          <w:color w:val="000000"/>
        </w:rPr>
        <w:t>hygieny a bezpečnosti v MŠ</w:t>
      </w:r>
    </w:p>
    <w:p w:rsidR="00D00E2A" w:rsidRDefault="00033FAD">
      <w:pPr>
        <w:pStyle w:val="Standard"/>
        <w:numPr>
          <w:ilvl w:val="0"/>
          <w:numId w:val="28"/>
        </w:numPr>
        <w:jc w:val="both"/>
      </w:pPr>
      <w:r>
        <w:rPr>
          <w:color w:val="000000"/>
        </w:rPr>
        <w:t>děti jsou seznámeny s „</w:t>
      </w:r>
      <w:r>
        <w:rPr>
          <w:b/>
          <w:bCs/>
          <w:color w:val="000000"/>
        </w:rPr>
        <w:t>PRAVIDLY SOUŽITÍ v MŠ</w:t>
      </w:r>
      <w:r>
        <w:rPr>
          <w:color w:val="000000"/>
        </w:rPr>
        <w:t>“ a jsou vedeny k jejich dodržování</w:t>
      </w:r>
    </w:p>
    <w:p w:rsidR="00D00E2A" w:rsidRDefault="00033FAD">
      <w:pPr>
        <w:pStyle w:val="Standard"/>
        <w:numPr>
          <w:ilvl w:val="0"/>
          <w:numId w:val="28"/>
        </w:numPr>
        <w:jc w:val="both"/>
        <w:rPr>
          <w:szCs w:val="24"/>
        </w:rPr>
      </w:pPr>
      <w:r>
        <w:rPr>
          <w:szCs w:val="24"/>
        </w:rPr>
        <w:t>při příchodu do MŠ je dítě povinno očistit si obuv, přezout se do vhodné obuvi,</w:t>
      </w:r>
    </w:p>
    <w:p w:rsidR="00D00E2A" w:rsidRDefault="00033FAD">
      <w:pPr>
        <w:pStyle w:val="Standard"/>
        <w:jc w:val="both"/>
        <w:rPr>
          <w:szCs w:val="24"/>
        </w:rPr>
      </w:pPr>
      <w:r>
        <w:rPr>
          <w:szCs w:val="24"/>
        </w:rPr>
        <w:t xml:space="preserve">            převléknout se do oblečení do třídy a umýt si ruce</w:t>
      </w:r>
    </w:p>
    <w:p w:rsidR="00D00E2A" w:rsidRDefault="00033FAD">
      <w:pPr>
        <w:pStyle w:val="Standard"/>
        <w:numPr>
          <w:ilvl w:val="0"/>
          <w:numId w:val="29"/>
        </w:numPr>
        <w:rPr>
          <w:szCs w:val="24"/>
        </w:rPr>
      </w:pPr>
      <w:r>
        <w:rPr>
          <w:szCs w:val="24"/>
        </w:rPr>
        <w:t>všechn</w:t>
      </w:r>
      <w:r>
        <w:rPr>
          <w:szCs w:val="24"/>
        </w:rPr>
        <w:t>y své věci musí udržovat v pořádku, pěkně uložené ve své přihrádce, která je označena značkou</w:t>
      </w:r>
    </w:p>
    <w:p w:rsidR="00D00E2A" w:rsidRDefault="00033FAD">
      <w:pPr>
        <w:pStyle w:val="Standard"/>
        <w:numPr>
          <w:ilvl w:val="0"/>
          <w:numId w:val="26"/>
        </w:numPr>
        <w:rPr>
          <w:szCs w:val="24"/>
        </w:rPr>
      </w:pPr>
      <w:r>
        <w:rPr>
          <w:szCs w:val="24"/>
        </w:rPr>
        <w:lastRenderedPageBreak/>
        <w:t>při příchodu do třídy by dítě mělo pozdravit, respektovat své kamarády a neubližovat si navzájem</w:t>
      </w:r>
    </w:p>
    <w:p w:rsidR="00D00E2A" w:rsidRDefault="00D00E2A">
      <w:pPr>
        <w:pStyle w:val="Standard"/>
        <w:spacing w:before="280" w:after="280"/>
        <w:ind w:left="720"/>
        <w:rPr>
          <w:b/>
          <w:bCs/>
          <w:sz w:val="27"/>
          <w:szCs w:val="27"/>
        </w:rPr>
      </w:pPr>
    </w:p>
    <w:p w:rsidR="00D00E2A" w:rsidRDefault="00033FAD">
      <w:pPr>
        <w:pStyle w:val="Standard"/>
        <w:spacing w:before="280" w:after="28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2.3. Práva zákonných zástupců:</w:t>
      </w:r>
    </w:p>
    <w:p w:rsidR="00D00E2A" w:rsidRDefault="00033FAD">
      <w:pPr>
        <w:pStyle w:val="Standard"/>
        <w:numPr>
          <w:ilvl w:val="0"/>
          <w:numId w:val="30"/>
        </w:numPr>
        <w:spacing w:before="280"/>
        <w:rPr>
          <w:szCs w:val="24"/>
        </w:rPr>
      </w:pPr>
      <w:r>
        <w:rPr>
          <w:szCs w:val="24"/>
        </w:rPr>
        <w:t xml:space="preserve">vyjadřovat se ke všem </w:t>
      </w:r>
      <w:r>
        <w:rPr>
          <w:szCs w:val="24"/>
        </w:rPr>
        <w:t>rozhodnutím mateřské školy týkajícím se podstatných záležitostí vzdělávání dětí</w:t>
      </w:r>
    </w:p>
    <w:p w:rsidR="00D00E2A" w:rsidRDefault="00033FAD">
      <w:pPr>
        <w:pStyle w:val="Standard"/>
        <w:numPr>
          <w:ilvl w:val="0"/>
          <w:numId w:val="21"/>
        </w:numPr>
        <w:rPr>
          <w:szCs w:val="24"/>
        </w:rPr>
      </w:pPr>
      <w:r>
        <w:rPr>
          <w:szCs w:val="24"/>
        </w:rPr>
        <w:t>na diskrétnost a ochranu informací, týkajících se jejich osobního a rodinného života</w:t>
      </w:r>
    </w:p>
    <w:p w:rsidR="00D00E2A" w:rsidRDefault="00033FAD">
      <w:pPr>
        <w:pStyle w:val="Standard"/>
        <w:numPr>
          <w:ilvl w:val="0"/>
          <w:numId w:val="21"/>
        </w:numPr>
        <w:rPr>
          <w:szCs w:val="24"/>
        </w:rPr>
      </w:pPr>
      <w:r>
        <w:rPr>
          <w:szCs w:val="24"/>
        </w:rPr>
        <w:t>po dohodě s učitelkou být přítomni při adaptaci dítěte ve třídě MŠ</w:t>
      </w:r>
    </w:p>
    <w:p w:rsidR="00D00E2A" w:rsidRDefault="00033FAD">
      <w:pPr>
        <w:pStyle w:val="Standard"/>
        <w:numPr>
          <w:ilvl w:val="0"/>
          <w:numId w:val="21"/>
        </w:numPr>
        <w:rPr>
          <w:szCs w:val="24"/>
        </w:rPr>
      </w:pPr>
      <w:r>
        <w:rPr>
          <w:szCs w:val="24"/>
        </w:rPr>
        <w:t>konzultovat výchovné i j</w:t>
      </w:r>
      <w:r>
        <w:rPr>
          <w:szCs w:val="24"/>
        </w:rPr>
        <w:t>iné problémy svého dítěte s vedoucí učitelkou školy, možno si domluvit konzultační hodinu</w:t>
      </w:r>
    </w:p>
    <w:p w:rsidR="00D00E2A" w:rsidRDefault="00033FAD">
      <w:pPr>
        <w:pStyle w:val="Standard"/>
        <w:numPr>
          <w:ilvl w:val="0"/>
          <w:numId w:val="21"/>
        </w:numPr>
        <w:rPr>
          <w:szCs w:val="24"/>
        </w:rPr>
      </w:pPr>
      <w:r>
        <w:rPr>
          <w:szCs w:val="24"/>
        </w:rPr>
        <w:t>přispívat svými nápady a náměty k obohacení vzdělávacího programu školy</w:t>
      </w:r>
    </w:p>
    <w:p w:rsidR="00D00E2A" w:rsidRDefault="00033FAD">
      <w:pPr>
        <w:pStyle w:val="Standard"/>
        <w:numPr>
          <w:ilvl w:val="0"/>
          <w:numId w:val="21"/>
        </w:numPr>
        <w:spacing w:after="280"/>
        <w:rPr>
          <w:szCs w:val="24"/>
        </w:rPr>
      </w:pPr>
      <w:r>
        <w:rPr>
          <w:szCs w:val="24"/>
        </w:rPr>
        <w:t>projevit připomínky k provozu MŠ</w:t>
      </w:r>
    </w:p>
    <w:p w:rsidR="00D00E2A" w:rsidRDefault="00033FAD">
      <w:pPr>
        <w:pStyle w:val="Standard"/>
        <w:spacing w:after="28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2.4. Povinnosti zákonných zástupců:</w:t>
      </w:r>
    </w:p>
    <w:p w:rsidR="00D00E2A" w:rsidRDefault="00033FAD">
      <w:pPr>
        <w:pStyle w:val="Standard"/>
        <w:numPr>
          <w:ilvl w:val="0"/>
          <w:numId w:val="21"/>
        </w:numPr>
        <w:spacing w:after="280"/>
        <w:rPr>
          <w:szCs w:val="24"/>
        </w:rPr>
      </w:pPr>
      <w:r>
        <w:rPr>
          <w:szCs w:val="24"/>
        </w:rPr>
        <w:t xml:space="preserve">zajistit, aby dítě </w:t>
      </w:r>
      <w:r>
        <w:rPr>
          <w:szCs w:val="24"/>
        </w:rPr>
        <w:t>docházelo do MŠ včas (mladší děti do 8:30 hod.), vhodně a čistě upraveno</w:t>
      </w:r>
    </w:p>
    <w:p w:rsidR="00D00E2A" w:rsidRDefault="00033FAD">
      <w:pPr>
        <w:pStyle w:val="Standard"/>
        <w:numPr>
          <w:ilvl w:val="0"/>
          <w:numId w:val="21"/>
        </w:numPr>
        <w:spacing w:after="280"/>
        <w:rPr>
          <w:szCs w:val="24"/>
        </w:rPr>
      </w:pPr>
      <w:r>
        <w:rPr>
          <w:szCs w:val="24"/>
        </w:rPr>
        <w:t xml:space="preserve">opustit budovu MŠ ráno do 8.30 hod., při vyzvednutí dětí po obědě do 12.30 hod. </w:t>
      </w:r>
    </w:p>
    <w:p w:rsidR="00D00E2A" w:rsidRDefault="00033FAD">
      <w:pPr>
        <w:pStyle w:val="Standard"/>
        <w:numPr>
          <w:ilvl w:val="0"/>
          <w:numId w:val="21"/>
        </w:numPr>
        <w:spacing w:after="280"/>
        <w:rPr>
          <w:szCs w:val="24"/>
        </w:rPr>
      </w:pPr>
      <w:r>
        <w:rPr>
          <w:szCs w:val="24"/>
        </w:rPr>
        <w:t xml:space="preserve">nahlásit v mateřské škole každou změnu v uvedených údajích na přihlášce do MŠ /zejména místo trvalého </w:t>
      </w:r>
      <w:r>
        <w:rPr>
          <w:szCs w:val="24"/>
        </w:rPr>
        <w:t>pobytu, telefon, změnu zdravotní pojišťovny, e-mail/</w:t>
      </w:r>
    </w:p>
    <w:p w:rsidR="00D00E2A" w:rsidRDefault="00033FAD">
      <w:pPr>
        <w:pStyle w:val="Standard"/>
        <w:numPr>
          <w:ilvl w:val="0"/>
          <w:numId w:val="31"/>
        </w:numPr>
        <w:rPr>
          <w:szCs w:val="24"/>
        </w:rPr>
      </w:pPr>
      <w:r>
        <w:rPr>
          <w:szCs w:val="24"/>
        </w:rPr>
        <w:t>na vyzvání ved. učitelky MŠ se zúčastnit projednání závažných otázek týkajících se vzdělávání nebo chování dítěte</w:t>
      </w:r>
    </w:p>
    <w:p w:rsidR="00D00E2A" w:rsidRDefault="00033FAD">
      <w:pPr>
        <w:pStyle w:val="Standard"/>
        <w:numPr>
          <w:ilvl w:val="0"/>
          <w:numId w:val="17"/>
        </w:numPr>
        <w:rPr>
          <w:szCs w:val="24"/>
        </w:rPr>
      </w:pPr>
      <w:r>
        <w:rPr>
          <w:szCs w:val="24"/>
        </w:rPr>
        <w:t>informovat učitelku o změně zdravotní způsobilosti, zdravotních obtížích dítěte nebo jiný</w:t>
      </w:r>
      <w:r>
        <w:rPr>
          <w:szCs w:val="24"/>
        </w:rPr>
        <w:t>ch závažných skutečnostech, které by mohly mít vliv na průběh vzdělávání dítěte</w:t>
      </w:r>
    </w:p>
    <w:p w:rsidR="00D00E2A" w:rsidRDefault="00033FAD">
      <w:pPr>
        <w:pStyle w:val="Standard"/>
        <w:numPr>
          <w:ilvl w:val="0"/>
          <w:numId w:val="17"/>
        </w:numPr>
        <w:rPr>
          <w:szCs w:val="24"/>
        </w:rPr>
      </w:pPr>
      <w:r>
        <w:rPr>
          <w:szCs w:val="24"/>
        </w:rPr>
        <w:t>dokládat důvody nepřítomnosti dítěte, při infekčním nebo jiném závažném onemocnění doložit na vyzvání vedoucí učitelky potvrzení od lékaře, zda je dítě schopné nástupu do kolek</w:t>
      </w:r>
      <w:r>
        <w:rPr>
          <w:szCs w:val="24"/>
        </w:rPr>
        <w:t>tivu</w:t>
      </w:r>
    </w:p>
    <w:p w:rsidR="00D00E2A" w:rsidRDefault="00033FAD">
      <w:pPr>
        <w:pStyle w:val="Standard"/>
        <w:numPr>
          <w:ilvl w:val="0"/>
          <w:numId w:val="17"/>
        </w:numPr>
        <w:jc w:val="both"/>
        <w:rPr>
          <w:color w:val="000000"/>
        </w:rPr>
      </w:pPr>
      <w:r>
        <w:rPr>
          <w:color w:val="000000"/>
        </w:rPr>
        <w:t>sledovat informační nástěnky</w:t>
      </w:r>
    </w:p>
    <w:p w:rsidR="00D00E2A" w:rsidRDefault="00033FAD">
      <w:pPr>
        <w:pStyle w:val="Standard"/>
        <w:numPr>
          <w:ilvl w:val="0"/>
          <w:numId w:val="17"/>
        </w:numPr>
        <w:jc w:val="both"/>
        <w:rPr>
          <w:color w:val="000000"/>
        </w:rPr>
      </w:pPr>
      <w:r>
        <w:rPr>
          <w:color w:val="000000"/>
        </w:rPr>
        <w:t>dodržovat stanovené termíny plateb</w:t>
      </w:r>
    </w:p>
    <w:p w:rsidR="00D00E2A" w:rsidRDefault="00D00E2A">
      <w:pPr>
        <w:pStyle w:val="Standard"/>
        <w:jc w:val="both"/>
        <w:rPr>
          <w:color w:val="000000"/>
        </w:rPr>
      </w:pPr>
    </w:p>
    <w:p w:rsidR="00D00E2A" w:rsidRDefault="00033FAD">
      <w:pPr>
        <w:pStyle w:val="Standard"/>
        <w:spacing w:before="280" w:after="28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2.5. Práva a povinnosti pedagogů</w:t>
      </w:r>
    </w:p>
    <w:p w:rsidR="00D00E2A" w:rsidRDefault="00033FAD">
      <w:pPr>
        <w:pStyle w:val="Standard"/>
        <w:numPr>
          <w:ilvl w:val="0"/>
          <w:numId w:val="32"/>
        </w:numPr>
        <w:spacing w:before="280"/>
        <w:rPr>
          <w:szCs w:val="24"/>
        </w:rPr>
      </w:pPr>
      <w:r>
        <w:rPr>
          <w:szCs w:val="24"/>
        </w:rPr>
        <w:t>pedagog přispívá svou činností k naplnění výše uvedených práv dítěte</w:t>
      </w:r>
    </w:p>
    <w:p w:rsidR="00D00E2A" w:rsidRDefault="00033FAD">
      <w:pPr>
        <w:pStyle w:val="Standard"/>
        <w:numPr>
          <w:ilvl w:val="0"/>
          <w:numId w:val="15"/>
        </w:numPr>
        <w:rPr>
          <w:szCs w:val="24"/>
        </w:rPr>
      </w:pPr>
      <w:r>
        <w:rPr>
          <w:szCs w:val="24"/>
        </w:rPr>
        <w:t>má právo na zdvořilé chování ze strany rodičů a důstojné prostředí, ve kterém vyko</w:t>
      </w:r>
      <w:r>
        <w:rPr>
          <w:szCs w:val="24"/>
        </w:rPr>
        <w:t>nává svou práci</w:t>
      </w:r>
    </w:p>
    <w:p w:rsidR="00D00E2A" w:rsidRDefault="00033FAD">
      <w:pPr>
        <w:pStyle w:val="Standard"/>
        <w:numPr>
          <w:ilvl w:val="0"/>
          <w:numId w:val="15"/>
        </w:numPr>
        <w:rPr>
          <w:szCs w:val="24"/>
        </w:rPr>
      </w:pPr>
      <w:r>
        <w:rPr>
          <w:szCs w:val="24"/>
        </w:rPr>
        <w:t>rozhoduje o metodách a postupech při plnění vzdělávacích cílů školy</w:t>
      </w:r>
    </w:p>
    <w:p w:rsidR="00D00E2A" w:rsidRDefault="00033FAD">
      <w:pPr>
        <w:pStyle w:val="Standard"/>
        <w:numPr>
          <w:ilvl w:val="0"/>
          <w:numId w:val="15"/>
        </w:numPr>
        <w:spacing w:after="280"/>
        <w:rPr>
          <w:szCs w:val="24"/>
        </w:rPr>
      </w:pPr>
      <w:r>
        <w:rPr>
          <w:szCs w:val="24"/>
        </w:rPr>
        <w:t>učitelka je povinna odpovídat zákonným zástupcům na jejich připomínky a dotazy přiměřeným a vhodným způsobem</w:t>
      </w:r>
    </w:p>
    <w:p w:rsidR="00D00E2A" w:rsidRDefault="00033FAD">
      <w:pPr>
        <w:pStyle w:val="Standard"/>
        <w:spacing w:before="280" w:after="28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:rsidR="00D00E2A" w:rsidRDefault="00D00E2A">
      <w:pPr>
        <w:pStyle w:val="Standard"/>
        <w:spacing w:before="280" w:after="280"/>
        <w:rPr>
          <w:b/>
          <w:bCs/>
          <w:sz w:val="28"/>
          <w:szCs w:val="28"/>
        </w:rPr>
      </w:pPr>
    </w:p>
    <w:p w:rsidR="00D00E2A" w:rsidRDefault="00033FAD">
      <w:pPr>
        <w:pStyle w:val="Standard"/>
        <w:spacing w:before="280" w:after="280"/>
      </w:pPr>
      <w:r>
        <w:rPr>
          <w:b/>
          <w:bCs/>
          <w:sz w:val="28"/>
          <w:szCs w:val="28"/>
        </w:rPr>
        <w:lastRenderedPageBreak/>
        <w:t>3.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28"/>
          <w:szCs w:val="28"/>
        </w:rPr>
        <w:t>Přijímání dětí k předškolnímu vzdělávání</w:t>
      </w:r>
    </w:p>
    <w:p w:rsidR="00D00E2A" w:rsidRDefault="00033FAD">
      <w:pPr>
        <w:pStyle w:val="Nadpis5"/>
      </w:pPr>
      <w:r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   Přijímán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í dětí k předškolnímu vzdělávání do MŠ na nový školní rok se koná v období  </w:t>
      </w:r>
      <w:r>
        <w:rPr>
          <w:rFonts w:ascii="Times New Roman" w:hAnsi="Times New Roman"/>
          <w:sz w:val="24"/>
          <w:szCs w:val="24"/>
        </w:rPr>
        <w:t>od 2. do 16. května.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O konkrétním termínu „zápisu“ je veřejnost informována prostřednictvím plakátů a na web. stránkách školy. „Zápis“ je veden formou „otevřených dveří“, rodiče mo</w:t>
      </w:r>
      <w:r>
        <w:rPr>
          <w:rFonts w:ascii="Times New Roman" w:hAnsi="Times New Roman"/>
          <w:b w:val="0"/>
          <w:bCs w:val="0"/>
          <w:sz w:val="24"/>
          <w:szCs w:val="24"/>
        </w:rPr>
        <w:t>hou v určenou hodinu přivést svoje děti a MŠ si prohlédnout. Dostanou k vyplnění</w:t>
      </w:r>
      <w:r>
        <w:rPr>
          <w:rFonts w:ascii="Times New Roman" w:hAnsi="Times New Roman"/>
          <w:sz w:val="24"/>
          <w:szCs w:val="24"/>
        </w:rPr>
        <w:t xml:space="preserve"> Žádost o přijetí dítěte k předškolnímu vzdělávání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a bude jim přiděleno registrační číslo, pod kterým bude jejich dítě vedeno. Dále dostanou k vyplnění </w:t>
      </w:r>
      <w:r>
        <w:rPr>
          <w:rFonts w:ascii="Times New Roman" w:hAnsi="Times New Roman"/>
          <w:color w:val="000000"/>
          <w:sz w:val="24"/>
          <w:szCs w:val="24"/>
        </w:rPr>
        <w:t xml:space="preserve">Evidenční list s </w:t>
      </w:r>
      <w:r>
        <w:rPr>
          <w:rFonts w:ascii="Times New Roman" w:hAnsi="Times New Roman"/>
          <w:color w:val="000000"/>
          <w:sz w:val="24"/>
          <w:szCs w:val="24"/>
        </w:rPr>
        <w:t>vyplněním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lékařské zprávy a Dohodu o docházce dítěte do MŠ.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Tuto dokumentaci zákonní zástupci odevzdají zpět do MŠ do 14 dnů.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Ředitel MŠ vydá ve správním řízení </w:t>
      </w:r>
      <w:r>
        <w:rPr>
          <w:rFonts w:ascii="Times New Roman" w:hAnsi="Times New Roman"/>
          <w:sz w:val="24"/>
          <w:szCs w:val="24"/>
        </w:rPr>
        <w:t>Rozhodnutí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o přijetí nebo nepřijetí dítěte. Registrační čísla přijatých dětí budou vyvěšeny na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nástěnce MŠ a na webových stránkách školy do 30 dnů. Proti tomuto rozhodnutí se může zákonný zástupce odvolat.  </w:t>
      </w:r>
    </w:p>
    <w:p w:rsidR="00D00E2A" w:rsidRDefault="00033FAD">
      <w:pPr>
        <w:pStyle w:val="Standard"/>
        <w:jc w:val="both"/>
        <w:rPr>
          <w:color w:val="000000"/>
        </w:rPr>
      </w:pPr>
      <w:r>
        <w:rPr>
          <w:color w:val="000000"/>
        </w:rPr>
        <w:t>Předškolní vzdělávání se organizuje pro děti zpravidla od 3 do 6 let, nejdříve však pro děti od 2 let, záleží na počtu dětí ve třídě v daném ro</w:t>
      </w:r>
      <w:r>
        <w:rPr>
          <w:color w:val="000000"/>
        </w:rPr>
        <w:t>ce.  Dítě mladší 3 let nemá na přijetí do MŠ právní nárok.</w:t>
      </w:r>
    </w:p>
    <w:p w:rsidR="00D00E2A" w:rsidRDefault="00D00E2A">
      <w:pPr>
        <w:pStyle w:val="Standard"/>
        <w:jc w:val="both"/>
        <w:rPr>
          <w:color w:val="000000"/>
        </w:rPr>
      </w:pPr>
    </w:p>
    <w:p w:rsidR="00D00E2A" w:rsidRDefault="00033FAD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Kritéria pro přijímání dětí k předškolnímu vzdělávání:</w:t>
      </w:r>
    </w:p>
    <w:p w:rsidR="00D00E2A" w:rsidRDefault="00033FAD">
      <w:pPr>
        <w:pStyle w:val="Standard"/>
        <w:jc w:val="both"/>
        <w:rPr>
          <w:color w:val="000000"/>
        </w:rPr>
      </w:pPr>
      <w:r>
        <w:rPr>
          <w:color w:val="000000"/>
        </w:rPr>
        <w:t>1. Přednostně se přijímají děti s trvalým pobytem ve školském obvodu ZŠ a MŠ Záboří podle věku od nejstaršího po nejmladší.</w:t>
      </w:r>
    </w:p>
    <w:p w:rsidR="00D00E2A" w:rsidRDefault="00033FAD">
      <w:pPr>
        <w:pStyle w:val="Standard"/>
        <w:jc w:val="both"/>
      </w:pPr>
      <w:r>
        <w:rPr>
          <w:b/>
          <w:bCs/>
          <w:color w:val="000000"/>
        </w:rPr>
        <w:t>2.</w:t>
      </w:r>
      <w:r>
        <w:rPr>
          <w:color w:val="000000"/>
        </w:rPr>
        <w:t xml:space="preserve"> Povinně se při</w:t>
      </w:r>
      <w:r>
        <w:rPr>
          <w:color w:val="000000"/>
        </w:rPr>
        <w:t xml:space="preserve">jímají děti, které dosáhly před začátkem školního roku (do 31.8.) 5 let        </w:t>
      </w:r>
    </w:p>
    <w:p w:rsidR="00D00E2A" w:rsidRDefault="00033FAD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 a doposud MŠ nenavštěvují s trvalým pobytem ve školském obvodu ZŠ a MŠ Záboří.</w:t>
      </w:r>
    </w:p>
    <w:p w:rsidR="00D00E2A" w:rsidRDefault="00033FAD">
      <w:pPr>
        <w:pStyle w:val="Standard"/>
        <w:jc w:val="both"/>
      </w:pPr>
      <w:r>
        <w:rPr>
          <w:b/>
          <w:bCs/>
          <w:color w:val="000000"/>
        </w:rPr>
        <w:t>3.</w:t>
      </w:r>
      <w:r>
        <w:rPr>
          <w:color w:val="000000"/>
        </w:rPr>
        <w:t xml:space="preserve"> Poté se přijímají děti podle věku od nejstaršího po nejmladší, s trvalým pobytem mimo školský</w:t>
      </w:r>
      <w:r>
        <w:rPr>
          <w:color w:val="000000"/>
        </w:rPr>
        <w:t xml:space="preserve"> obvod ZŠ a MŠ Záboří, až do naplnění kapacity MŠ.</w:t>
      </w:r>
    </w:p>
    <w:p w:rsidR="00D00E2A" w:rsidRDefault="00D00E2A">
      <w:pPr>
        <w:pStyle w:val="Standard"/>
        <w:jc w:val="both"/>
        <w:rPr>
          <w:color w:val="000000"/>
        </w:rPr>
      </w:pPr>
    </w:p>
    <w:p w:rsidR="00D00E2A" w:rsidRDefault="00033FAD">
      <w:pPr>
        <w:pStyle w:val="Standard"/>
        <w:numPr>
          <w:ilvl w:val="0"/>
          <w:numId w:val="33"/>
        </w:numPr>
        <w:jc w:val="both"/>
        <w:rPr>
          <w:color w:val="000000"/>
        </w:rPr>
      </w:pPr>
      <w:r>
        <w:rPr>
          <w:color w:val="000000"/>
        </w:rPr>
        <w:t>Během školního roku mohou být přijaty děti na uvolněná místa nebo pokud to dovoluje kapacita MŠ.</w:t>
      </w:r>
    </w:p>
    <w:p w:rsidR="00D00E2A" w:rsidRDefault="00033FAD">
      <w:pPr>
        <w:pStyle w:val="Standard"/>
        <w:numPr>
          <w:ilvl w:val="0"/>
          <w:numId w:val="33"/>
        </w:numPr>
        <w:jc w:val="both"/>
        <w:rPr>
          <w:color w:val="000000"/>
        </w:rPr>
      </w:pPr>
      <w:r>
        <w:rPr>
          <w:color w:val="000000"/>
        </w:rPr>
        <w:t>O přijetí dítěte se speciálními vzdělávacími potřebami rozhoduje ved. učitelka spolu s ředitelem MŠ na zákl</w:t>
      </w:r>
      <w:r>
        <w:rPr>
          <w:color w:val="000000"/>
        </w:rPr>
        <w:t>adě vyjádření školského poradenského zařízení (PPP, SPC) popř. registrujícího lékaře tak, aby rozhodnutí bylo v nejlepším zájmu dítěte. Vzdělávání dětí se speciálními vzdělávacími potřebami upravuje Školní vzdělávací program.</w:t>
      </w:r>
    </w:p>
    <w:p w:rsidR="00D00E2A" w:rsidRDefault="00033FAD">
      <w:pPr>
        <w:pStyle w:val="Standard"/>
        <w:numPr>
          <w:ilvl w:val="0"/>
          <w:numId w:val="33"/>
        </w:numPr>
        <w:jc w:val="both"/>
        <w:rPr>
          <w:color w:val="000000"/>
        </w:rPr>
      </w:pPr>
      <w:r>
        <w:rPr>
          <w:color w:val="000000"/>
        </w:rPr>
        <w:t>Před i při nástupu do MŠ nabíz</w:t>
      </w:r>
      <w:r>
        <w:rPr>
          <w:color w:val="000000"/>
        </w:rPr>
        <w:t>íme dětem individuální adaptační režim.</w:t>
      </w:r>
    </w:p>
    <w:p w:rsidR="00D00E2A" w:rsidRDefault="00033FAD">
      <w:pPr>
        <w:pStyle w:val="Standard"/>
        <w:numPr>
          <w:ilvl w:val="0"/>
          <w:numId w:val="34"/>
        </w:numPr>
        <w:rPr>
          <w:szCs w:val="24"/>
        </w:rPr>
      </w:pPr>
      <w:r>
        <w:rPr>
          <w:szCs w:val="24"/>
        </w:rPr>
        <w:t>Pro nově přijaté děti se stanovuje zkušební pobyt na dobu tří měsíců.</w:t>
      </w:r>
    </w:p>
    <w:p w:rsidR="00D00E2A" w:rsidRDefault="00033FAD">
      <w:pPr>
        <w:pStyle w:val="Standard"/>
        <w:numPr>
          <w:ilvl w:val="0"/>
          <w:numId w:val="22"/>
        </w:numPr>
        <w:rPr>
          <w:szCs w:val="24"/>
        </w:rPr>
      </w:pPr>
      <w:r>
        <w:rPr>
          <w:szCs w:val="24"/>
        </w:rPr>
        <w:t>Mateřská škola může přijmout pouze dítě, které se podrobilo stanoveným pravidelným očkováním (potvrdí lékař v evidenčním listu) nebo dítě mající d</w:t>
      </w:r>
      <w:r>
        <w:rPr>
          <w:szCs w:val="24"/>
        </w:rPr>
        <w:t>oklad, že je proti nákaze imunní nebo že se nemůže očkování podrobit pro trvalou kontraindikaci.</w:t>
      </w:r>
    </w:p>
    <w:p w:rsidR="00D00E2A" w:rsidRDefault="00033FAD">
      <w:pPr>
        <w:pStyle w:val="Standard"/>
        <w:numPr>
          <w:ilvl w:val="0"/>
          <w:numId w:val="22"/>
        </w:numPr>
        <w:rPr>
          <w:szCs w:val="24"/>
        </w:rPr>
      </w:pPr>
      <w:r>
        <w:rPr>
          <w:szCs w:val="24"/>
        </w:rPr>
        <w:t>Když dítě potřebuje podat jakékoliv léky, musí zákonný zástupce písemně požádat ved. učitelku MŠ.</w:t>
      </w:r>
    </w:p>
    <w:p w:rsidR="00D00E2A" w:rsidRDefault="00033FAD">
      <w:pPr>
        <w:pStyle w:val="Standard"/>
        <w:numPr>
          <w:ilvl w:val="0"/>
          <w:numId w:val="22"/>
        </w:numPr>
        <w:rPr>
          <w:szCs w:val="24"/>
        </w:rPr>
      </w:pPr>
      <w:r>
        <w:rPr>
          <w:szCs w:val="24"/>
        </w:rPr>
        <w:t>Při přijetí dítěte do MŠ stanoví vedoucí učitelka po dohodě s</w:t>
      </w:r>
      <w:r>
        <w:rPr>
          <w:szCs w:val="24"/>
        </w:rPr>
        <w:t>e zákonnými zástupci  dny docházky dítěte do MŠ, délku jeho pobytu v těchto dnech v MŠ a zároveň dohodne rozsah jeho stravování.</w:t>
      </w:r>
    </w:p>
    <w:p w:rsidR="00D00E2A" w:rsidRDefault="00033FAD">
      <w:pPr>
        <w:pStyle w:val="Standard"/>
        <w:numPr>
          <w:ilvl w:val="0"/>
          <w:numId w:val="22"/>
        </w:numPr>
      </w:pPr>
      <w:r>
        <w:rPr>
          <w:szCs w:val="24"/>
        </w:rPr>
        <w:t xml:space="preserve">Pokud zákonní zástupci budou požadovat změnu těchto sjednaných podmínek, je nutno ji dohodnout s vedoucí učitelkou </w:t>
      </w:r>
      <w:r>
        <w:rPr>
          <w:b/>
          <w:bCs/>
          <w:szCs w:val="24"/>
        </w:rPr>
        <w:t xml:space="preserve">s platností </w:t>
      </w:r>
      <w:r>
        <w:rPr>
          <w:b/>
          <w:bCs/>
          <w:szCs w:val="24"/>
        </w:rPr>
        <w:t>od nového měsíce.</w:t>
      </w:r>
    </w:p>
    <w:p w:rsidR="00D00E2A" w:rsidRDefault="00D00E2A">
      <w:pPr>
        <w:pStyle w:val="Standard"/>
        <w:rPr>
          <w:b/>
          <w:bCs/>
          <w:szCs w:val="24"/>
        </w:rPr>
      </w:pPr>
    </w:p>
    <w:p w:rsidR="00D00E2A" w:rsidRDefault="00D00E2A">
      <w:pPr>
        <w:pStyle w:val="Standard"/>
        <w:rPr>
          <w:b/>
          <w:bCs/>
          <w:szCs w:val="24"/>
        </w:rPr>
      </w:pPr>
    </w:p>
    <w:p w:rsidR="00D00E2A" w:rsidRDefault="00D00E2A">
      <w:pPr>
        <w:pStyle w:val="Standard"/>
        <w:spacing w:after="280"/>
        <w:rPr>
          <w:b/>
          <w:bCs/>
          <w:sz w:val="26"/>
          <w:szCs w:val="26"/>
        </w:rPr>
      </w:pPr>
    </w:p>
    <w:p w:rsidR="00D00E2A" w:rsidRDefault="00D00E2A">
      <w:pPr>
        <w:pStyle w:val="Standard"/>
        <w:spacing w:after="280"/>
        <w:rPr>
          <w:b/>
          <w:bCs/>
          <w:sz w:val="26"/>
          <w:szCs w:val="26"/>
        </w:rPr>
      </w:pPr>
    </w:p>
    <w:p w:rsidR="00D00E2A" w:rsidRDefault="00033FAD">
      <w:pPr>
        <w:pStyle w:val="Standard"/>
        <w:spacing w:after="28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3.2. Povinné předškolní vzdělávání</w:t>
      </w:r>
    </w:p>
    <w:p w:rsidR="00D00E2A" w:rsidRDefault="00033FAD">
      <w:pPr>
        <w:pStyle w:val="Standard"/>
        <w:spacing w:after="280"/>
        <w:rPr>
          <w:i/>
          <w:iCs/>
          <w:szCs w:val="24"/>
        </w:rPr>
      </w:pPr>
      <w:r>
        <w:rPr>
          <w:i/>
          <w:iCs/>
          <w:szCs w:val="24"/>
        </w:rPr>
        <w:t>(novelizace zákona č.561/2004 Sb., o předškolním, základním, středním, vyšším odborném a jiném vzdělávání (školský zákon) a vyhláška č. 14/2005 Sb., o předškolním vzdělávání)</w:t>
      </w:r>
    </w:p>
    <w:p w:rsidR="00D00E2A" w:rsidRDefault="00033FAD">
      <w:pPr>
        <w:pStyle w:val="Standard"/>
        <w:numPr>
          <w:ilvl w:val="0"/>
          <w:numId w:val="22"/>
        </w:numPr>
        <w:spacing w:after="280"/>
        <w:rPr>
          <w:szCs w:val="24"/>
        </w:rPr>
      </w:pPr>
      <w:r>
        <w:rPr>
          <w:szCs w:val="24"/>
        </w:rPr>
        <w:t xml:space="preserve">Zákonný zástupce dítěte </w:t>
      </w:r>
      <w:r>
        <w:rPr>
          <w:szCs w:val="24"/>
        </w:rPr>
        <w:t>je povinen přihlásit dítě k zápisu k předškolnímu vzdělávání v kalendářním roce, ve kterém začíná povinnost předškolního vzdělávání dítěte. Přijímání k předškolnímu vzdělávání „zápis“ je tedy povinný pro děti, které dovrší 5 let věku do konce srpna před za</w:t>
      </w:r>
      <w:r>
        <w:rPr>
          <w:szCs w:val="24"/>
        </w:rPr>
        <w:t>čátkem stávajícího školního roku, ve kterém má povinnost se vzdělávat, pokud ještě do MŠ nedochází.</w:t>
      </w:r>
    </w:p>
    <w:p w:rsidR="00D00E2A" w:rsidRDefault="00033FAD">
      <w:pPr>
        <w:pStyle w:val="Standard"/>
        <w:numPr>
          <w:ilvl w:val="0"/>
          <w:numId w:val="22"/>
        </w:numPr>
        <w:spacing w:after="280"/>
        <w:rPr>
          <w:szCs w:val="24"/>
        </w:rPr>
      </w:pPr>
      <w:r>
        <w:rPr>
          <w:szCs w:val="24"/>
        </w:rPr>
        <w:t>Dítě s trvalým pobytem ve školském obvodu ZŠ a MŠ Záboří má při přijímání přednost před dítětem z jiného školského obvodu. V případě cizince stačí místo pob</w:t>
      </w:r>
      <w:r>
        <w:rPr>
          <w:szCs w:val="24"/>
        </w:rPr>
        <w:t>ytu ve školském obvodu delší než 90 dnů.</w:t>
      </w:r>
    </w:p>
    <w:p w:rsidR="00D00E2A" w:rsidRDefault="00033FAD">
      <w:pPr>
        <w:pStyle w:val="Standard"/>
        <w:numPr>
          <w:ilvl w:val="0"/>
          <w:numId w:val="22"/>
        </w:numPr>
        <w:spacing w:after="280"/>
        <w:rPr>
          <w:szCs w:val="24"/>
        </w:rPr>
      </w:pPr>
      <w:r>
        <w:rPr>
          <w:szCs w:val="24"/>
        </w:rPr>
        <w:t>Je-li dítě přijato do jiné než spádové MŠ, oznámí ředitel této školy tuto skutečnost řediteli spádové MŠ.</w:t>
      </w:r>
    </w:p>
    <w:p w:rsidR="00D00E2A" w:rsidRDefault="00033FAD">
      <w:pPr>
        <w:pStyle w:val="Standard"/>
        <w:numPr>
          <w:ilvl w:val="0"/>
          <w:numId w:val="22"/>
        </w:numPr>
        <w:spacing w:after="280"/>
        <w:rPr>
          <w:szCs w:val="24"/>
        </w:rPr>
      </w:pPr>
      <w:r>
        <w:rPr>
          <w:szCs w:val="24"/>
        </w:rPr>
        <w:t>Povinné předškolní vzdělávání se nevztahuje na děti s hlubokým mentálním postižením.</w:t>
      </w:r>
    </w:p>
    <w:p w:rsidR="00D00E2A" w:rsidRDefault="00033FAD">
      <w:pPr>
        <w:pStyle w:val="Standard"/>
        <w:numPr>
          <w:ilvl w:val="0"/>
          <w:numId w:val="22"/>
        </w:numPr>
        <w:spacing w:after="280"/>
        <w:rPr>
          <w:szCs w:val="24"/>
        </w:rPr>
      </w:pPr>
      <w:r>
        <w:rPr>
          <w:szCs w:val="24"/>
        </w:rPr>
        <w:t>Pro dítě, pro které je p</w:t>
      </w:r>
      <w:r>
        <w:rPr>
          <w:szCs w:val="24"/>
        </w:rPr>
        <w:t>ředškolní vzdělávání povinné, se nestanovuje zkušební doba v MŠ, ani MŠ nevyžaduje doklad o očkování.</w:t>
      </w:r>
    </w:p>
    <w:p w:rsidR="00D00E2A" w:rsidRDefault="00033FAD">
      <w:pPr>
        <w:pStyle w:val="Standard"/>
        <w:numPr>
          <w:ilvl w:val="0"/>
          <w:numId w:val="22"/>
        </w:numPr>
        <w:spacing w:after="280"/>
        <w:rPr>
          <w:szCs w:val="24"/>
        </w:rPr>
      </w:pPr>
      <w:r>
        <w:rPr>
          <w:szCs w:val="24"/>
        </w:rPr>
        <w:t>Zákonný zástupce je povinen zajistit předškolní vzdělávání formou pravidelné denní docházky v pracovních dnech. Povinnost předškolního vzdělávání není dán</w:t>
      </w:r>
      <w:r>
        <w:rPr>
          <w:szCs w:val="24"/>
        </w:rPr>
        <w:t>a ve dnech školních prázdnin.</w:t>
      </w:r>
    </w:p>
    <w:p w:rsidR="00D00E2A" w:rsidRDefault="00033FAD">
      <w:pPr>
        <w:pStyle w:val="Standard"/>
        <w:numPr>
          <w:ilvl w:val="0"/>
          <w:numId w:val="22"/>
        </w:numPr>
        <w:spacing w:after="280"/>
      </w:pPr>
      <w:r>
        <w:rPr>
          <w:szCs w:val="24"/>
        </w:rPr>
        <w:t xml:space="preserve">Povinná denní docházka do MŠ se stanovuje </w:t>
      </w:r>
      <w:r>
        <w:rPr>
          <w:b/>
          <w:bCs/>
          <w:szCs w:val="24"/>
        </w:rPr>
        <w:t>od 8:00 hod. do 12:00 hod.</w:t>
      </w:r>
      <w:r>
        <w:rPr>
          <w:szCs w:val="24"/>
        </w:rPr>
        <w:t>, zůstává ale právo dítěte vzdělávat se v MŠ po celou dobu provozu.</w:t>
      </w:r>
    </w:p>
    <w:p w:rsidR="00D00E2A" w:rsidRDefault="00033FAD">
      <w:pPr>
        <w:pStyle w:val="Standard"/>
        <w:numPr>
          <w:ilvl w:val="0"/>
          <w:numId w:val="22"/>
        </w:numPr>
        <w:spacing w:after="280"/>
        <w:rPr>
          <w:szCs w:val="24"/>
        </w:rPr>
      </w:pPr>
      <w:r>
        <w:rPr>
          <w:szCs w:val="24"/>
        </w:rPr>
        <w:t>Zanedbává-li zákonný zástupce péči o povinné předškolní vzdělávání, dopustí se tím přestup</w:t>
      </w:r>
      <w:r>
        <w:rPr>
          <w:szCs w:val="24"/>
        </w:rPr>
        <w:t>ku.</w:t>
      </w:r>
    </w:p>
    <w:p w:rsidR="00D00E2A" w:rsidRDefault="00033FAD">
      <w:pPr>
        <w:pStyle w:val="Standard"/>
        <w:numPr>
          <w:ilvl w:val="0"/>
          <w:numId w:val="22"/>
        </w:numPr>
        <w:spacing w:after="280"/>
        <w:rPr>
          <w:szCs w:val="24"/>
        </w:rPr>
      </w:pPr>
      <w:r>
        <w:rPr>
          <w:szCs w:val="24"/>
        </w:rPr>
        <w:t xml:space="preserve">Povinné předškolní vzdělávání je bezplatné. </w:t>
      </w:r>
    </w:p>
    <w:p w:rsidR="00D00E2A" w:rsidRDefault="000F0948">
      <w:pPr>
        <w:pStyle w:val="Standard"/>
        <w:numPr>
          <w:ilvl w:val="0"/>
          <w:numId w:val="22"/>
        </w:numPr>
        <w:spacing w:after="280"/>
        <w:rPr>
          <w:szCs w:val="24"/>
        </w:rPr>
      </w:pPr>
      <w:r>
        <w:rPr>
          <w:szCs w:val="24"/>
        </w:rPr>
        <w:t>Povinné předškolní vzděláván</w:t>
      </w:r>
      <w:r w:rsidR="00033FAD">
        <w:rPr>
          <w:szCs w:val="24"/>
        </w:rPr>
        <w:t>í je ukončeno začátkem povinné školní docházky.</w:t>
      </w:r>
    </w:p>
    <w:p w:rsidR="00D00E2A" w:rsidRDefault="00033FAD">
      <w:pPr>
        <w:pStyle w:val="Standard"/>
        <w:numPr>
          <w:ilvl w:val="0"/>
          <w:numId w:val="22"/>
        </w:numPr>
        <w:spacing w:after="280"/>
      </w:pPr>
      <w:r>
        <w:rPr>
          <w:b/>
          <w:bCs/>
          <w:szCs w:val="24"/>
        </w:rPr>
        <w:t>šk. rok 2020-2021</w:t>
      </w:r>
      <w:r>
        <w:rPr>
          <w:szCs w:val="24"/>
        </w:rPr>
        <w:t xml:space="preserve">: nebude-li ve třídě přítomna více než polovina dětí s povinnou předškolní docházkou z důvodu mimořádných </w:t>
      </w:r>
      <w:r>
        <w:rPr>
          <w:szCs w:val="24"/>
        </w:rPr>
        <w:t>opatření (KHS, MZČR) nebo karantény, má MŠ povinnost vzdělávat tyto děti formou distanční výuky</w:t>
      </w:r>
    </w:p>
    <w:p w:rsidR="00D00E2A" w:rsidRDefault="00D00E2A">
      <w:pPr>
        <w:pStyle w:val="Standard"/>
        <w:spacing w:after="280"/>
        <w:rPr>
          <w:szCs w:val="24"/>
        </w:rPr>
      </w:pPr>
    </w:p>
    <w:p w:rsidR="00D00E2A" w:rsidRDefault="00033FAD">
      <w:pPr>
        <w:pStyle w:val="Standard"/>
        <w:spacing w:after="280"/>
        <w:rPr>
          <w:b/>
          <w:bCs/>
          <w:szCs w:val="24"/>
        </w:rPr>
      </w:pPr>
      <w:r>
        <w:rPr>
          <w:b/>
          <w:bCs/>
          <w:szCs w:val="24"/>
        </w:rPr>
        <w:t>Omlouvání dětí z povinného předškolního vzdělávání:</w:t>
      </w:r>
    </w:p>
    <w:p w:rsidR="00D00E2A" w:rsidRDefault="00033FAD">
      <w:pPr>
        <w:pStyle w:val="Standard"/>
        <w:numPr>
          <w:ilvl w:val="0"/>
          <w:numId w:val="22"/>
        </w:numPr>
        <w:spacing w:after="280"/>
      </w:pPr>
      <w:r>
        <w:rPr>
          <w:szCs w:val="24"/>
        </w:rPr>
        <w:t xml:space="preserve">Ředitel MŠ je oprávněn požadovat doložení důvodů nepřítomnosti dítěte, zákonný zástupce je povinen doložit </w:t>
      </w:r>
      <w:r>
        <w:rPr>
          <w:szCs w:val="24"/>
        </w:rPr>
        <w:t xml:space="preserve">důvody nepřítomnosti dítěte nejpozději do 3 dnů ode dne výzvy </w:t>
      </w:r>
      <w:r>
        <w:rPr>
          <w:i/>
          <w:iCs/>
          <w:szCs w:val="24"/>
        </w:rPr>
        <w:t>(§ 34a odst. 4 školského zákona).</w:t>
      </w:r>
    </w:p>
    <w:p w:rsidR="00D00E2A" w:rsidRDefault="00033FAD">
      <w:pPr>
        <w:pStyle w:val="Standard"/>
        <w:numPr>
          <w:ilvl w:val="0"/>
          <w:numId w:val="22"/>
        </w:numPr>
        <w:spacing w:after="280"/>
        <w:rPr>
          <w:szCs w:val="24"/>
        </w:rPr>
      </w:pPr>
      <w:r>
        <w:rPr>
          <w:szCs w:val="24"/>
        </w:rPr>
        <w:lastRenderedPageBreak/>
        <w:t>Oznámení nepřítomnosti (nenadálá absence) je možné provést telefonicky do MŠ, písemně nebo osobně třídní učitelce.</w:t>
      </w:r>
    </w:p>
    <w:p w:rsidR="00D00E2A" w:rsidRDefault="00033FAD">
      <w:pPr>
        <w:pStyle w:val="Standard"/>
        <w:numPr>
          <w:ilvl w:val="0"/>
          <w:numId w:val="22"/>
        </w:numPr>
        <w:spacing w:after="280"/>
        <w:rPr>
          <w:szCs w:val="24"/>
        </w:rPr>
      </w:pPr>
      <w:r>
        <w:rPr>
          <w:szCs w:val="24"/>
        </w:rPr>
        <w:t>Při absenci dítěte delší než 14 dnů vyplní zá</w:t>
      </w:r>
      <w:r>
        <w:rPr>
          <w:szCs w:val="24"/>
        </w:rPr>
        <w:t>konný zástupce formulář ZDŮVODNĚNÍ NEPŘÍTOMNOSTI DÍTĚTE.</w:t>
      </w:r>
    </w:p>
    <w:p w:rsidR="00D00E2A" w:rsidRDefault="00033FAD">
      <w:pPr>
        <w:pStyle w:val="Standard"/>
        <w:numPr>
          <w:ilvl w:val="0"/>
          <w:numId w:val="22"/>
        </w:numPr>
        <w:spacing w:after="280"/>
        <w:rPr>
          <w:szCs w:val="24"/>
        </w:rPr>
      </w:pPr>
      <w:r>
        <w:rPr>
          <w:szCs w:val="24"/>
        </w:rPr>
        <w:t>Pro uvolňování dětí (předem známá absence) vyplní zákonný zástupce formulář ŽÁDOST O UVOLNĚNÍ Z PŘEDŠKOLNÍHO VZDĚLÁVÁNÍ.</w:t>
      </w:r>
    </w:p>
    <w:p w:rsidR="00D00E2A" w:rsidRDefault="00033FAD">
      <w:pPr>
        <w:pStyle w:val="Standard"/>
        <w:numPr>
          <w:ilvl w:val="0"/>
          <w:numId w:val="22"/>
        </w:numPr>
        <w:spacing w:after="280"/>
        <w:rPr>
          <w:szCs w:val="24"/>
        </w:rPr>
      </w:pPr>
      <w:r>
        <w:rPr>
          <w:szCs w:val="24"/>
        </w:rPr>
        <w:t>Doklady s omluvou jsou zakládány u měsíční docházky dětí, kterou učitelky evid</w:t>
      </w:r>
      <w:r>
        <w:rPr>
          <w:szCs w:val="24"/>
        </w:rPr>
        <w:t>ují. Neomluvené nebo zvýšené absence oznámí řediteli MŠ, který je vyhodnotí. Ředitel řeší tyto absence pohovorem se zákonným zástupcem dítěte, na který je pozván doporučujícím dopisem. Nedojde-li k nápravě, oznámí tuto skutečnost orgánu sociálně-právní och</w:t>
      </w:r>
      <w:r>
        <w:rPr>
          <w:szCs w:val="24"/>
        </w:rPr>
        <w:t>rany dítěte.</w:t>
      </w:r>
    </w:p>
    <w:p w:rsidR="00D00E2A" w:rsidRDefault="00D00E2A">
      <w:pPr>
        <w:pStyle w:val="Standard"/>
        <w:spacing w:after="280"/>
        <w:rPr>
          <w:szCs w:val="24"/>
        </w:rPr>
      </w:pPr>
    </w:p>
    <w:p w:rsidR="00D00E2A" w:rsidRDefault="00033FAD">
      <w:pPr>
        <w:pStyle w:val="Standard"/>
        <w:spacing w:after="280"/>
        <w:rPr>
          <w:b/>
          <w:bCs/>
          <w:szCs w:val="24"/>
        </w:rPr>
      </w:pPr>
      <w:r>
        <w:rPr>
          <w:b/>
          <w:bCs/>
          <w:szCs w:val="24"/>
        </w:rPr>
        <w:t>Jiné způsoby plnění povinného předškolního vzdělávání:</w:t>
      </w:r>
    </w:p>
    <w:p w:rsidR="00D00E2A" w:rsidRDefault="00033FAD">
      <w:pPr>
        <w:pStyle w:val="Standard"/>
        <w:spacing w:after="280"/>
      </w:pPr>
      <w:r>
        <w:rPr>
          <w:b/>
          <w:bCs/>
          <w:szCs w:val="24"/>
        </w:rPr>
        <w:t>1. INDIVIDUÁLNÍ VZDĚLÁVÁNÍ</w:t>
      </w:r>
      <w:r>
        <w:rPr>
          <w:szCs w:val="24"/>
        </w:rPr>
        <w:t>, které se uskutečňuje</w:t>
      </w:r>
      <w:r>
        <w:rPr>
          <w:b/>
          <w:bCs/>
          <w:szCs w:val="24"/>
        </w:rPr>
        <w:t xml:space="preserve"> bez </w:t>
      </w:r>
      <w:r>
        <w:rPr>
          <w:szCs w:val="24"/>
        </w:rPr>
        <w:t>pravidelné denní docházky dítěte do MŠ.</w:t>
      </w:r>
    </w:p>
    <w:p w:rsidR="00D00E2A" w:rsidRDefault="00033FAD">
      <w:pPr>
        <w:pStyle w:val="Standard"/>
        <w:numPr>
          <w:ilvl w:val="0"/>
          <w:numId w:val="22"/>
        </w:numPr>
        <w:spacing w:after="280"/>
        <w:rPr>
          <w:szCs w:val="24"/>
        </w:rPr>
      </w:pPr>
      <w:r>
        <w:rPr>
          <w:szCs w:val="24"/>
        </w:rPr>
        <w:t>Zákonný zástupce dítěte, které bude plnit povinnost předškolního vzdělávání individuálním vzdě</w:t>
      </w:r>
      <w:r>
        <w:rPr>
          <w:szCs w:val="24"/>
        </w:rPr>
        <w:t>láváním dítěte (převážnou část roku), je povinen oznámit tuto skutečnost řediteli spádové MŠ nejpozději 3 měsíce před počátkem školního roku, kterým začíná povinnost předškolního vzdělávání dítěte (viz formulář OZNÁMENÍ O INDIVIDUÁLNÍM VZDĚLÁVÁNÍ).</w:t>
      </w:r>
    </w:p>
    <w:p w:rsidR="00D00E2A" w:rsidRDefault="00033FAD">
      <w:pPr>
        <w:pStyle w:val="Standard"/>
        <w:numPr>
          <w:ilvl w:val="0"/>
          <w:numId w:val="22"/>
        </w:numPr>
        <w:spacing w:after="280"/>
        <w:rPr>
          <w:szCs w:val="24"/>
        </w:rPr>
      </w:pPr>
      <w:r>
        <w:rPr>
          <w:szCs w:val="24"/>
        </w:rPr>
        <w:t>Individ</w:t>
      </w:r>
      <w:r>
        <w:rPr>
          <w:szCs w:val="24"/>
        </w:rPr>
        <w:t>uální vzdělávání může být zahájeno i během školního roku (od doručení OZNÁMENÍ řediteli MŠ).</w:t>
      </w:r>
    </w:p>
    <w:p w:rsidR="00D00E2A" w:rsidRDefault="00033FAD">
      <w:pPr>
        <w:pStyle w:val="Standard"/>
        <w:numPr>
          <w:ilvl w:val="0"/>
          <w:numId w:val="22"/>
        </w:numPr>
        <w:spacing w:after="280"/>
      </w:pPr>
      <w:r>
        <w:rPr>
          <w:szCs w:val="24"/>
        </w:rPr>
        <w:t xml:space="preserve">Ředitel MŠ doporučí zákonnému zástupci vzdělávací oblasti, v nichž má být dítě vzděláváno (podle ŠVP PV). Stanoví termín (v měsíci listopadu) k </w:t>
      </w:r>
      <w:r>
        <w:rPr>
          <w:b/>
          <w:bCs/>
          <w:szCs w:val="24"/>
        </w:rPr>
        <w:t xml:space="preserve">ověření úrovně </w:t>
      </w:r>
      <w:r>
        <w:rPr>
          <w:szCs w:val="24"/>
        </w:rPr>
        <w:t>dosa</w:t>
      </w:r>
      <w:r>
        <w:rPr>
          <w:szCs w:val="24"/>
        </w:rPr>
        <w:t>hování očekávaných výstupů z jednotlivých vzdělávacích oblastí. Zároveň stanoví i náhradní termín pro ověření (v prosinci). Zákonný zástupce dítěte je povinen zajistit účast dítěte na ověřování úrovně vzdělávání. Pokud rodič účast dítěte k ověření nezajist</w:t>
      </w:r>
      <w:r>
        <w:rPr>
          <w:szCs w:val="24"/>
        </w:rPr>
        <w:t xml:space="preserve">í, </w:t>
      </w:r>
      <w:r>
        <w:rPr>
          <w:b/>
          <w:bCs/>
          <w:szCs w:val="24"/>
        </w:rPr>
        <w:t xml:space="preserve">ukončí </w:t>
      </w:r>
      <w:r>
        <w:rPr>
          <w:szCs w:val="24"/>
        </w:rPr>
        <w:t>ředitel MŠ individuální vzdělávání dítěte. Dítě pak musí neprodleně zahájit docházku do MŠ.</w:t>
      </w:r>
    </w:p>
    <w:p w:rsidR="00D00E2A" w:rsidRDefault="00033FAD">
      <w:pPr>
        <w:pStyle w:val="Standard"/>
        <w:numPr>
          <w:ilvl w:val="0"/>
          <w:numId w:val="22"/>
        </w:numPr>
        <w:spacing w:after="280"/>
        <w:rPr>
          <w:szCs w:val="24"/>
        </w:rPr>
      </w:pPr>
      <w:r>
        <w:rPr>
          <w:szCs w:val="24"/>
        </w:rPr>
        <w:t>Individuální vzdělávání dítěte může ukončit i zákonný zástupce dítěte na základě ŽÁDOSTI O PRAVIDELNOU DENNÍ DOCHÁZKU DO MŠ.</w:t>
      </w:r>
    </w:p>
    <w:p w:rsidR="00D00E2A" w:rsidRDefault="00033FAD">
      <w:pPr>
        <w:pStyle w:val="Standard"/>
        <w:numPr>
          <w:ilvl w:val="0"/>
          <w:numId w:val="22"/>
        </w:numPr>
        <w:spacing w:after="280"/>
        <w:rPr>
          <w:szCs w:val="24"/>
        </w:rPr>
      </w:pPr>
      <w:r>
        <w:rPr>
          <w:szCs w:val="24"/>
        </w:rPr>
        <w:t>Výdaje spojené s individuální</w:t>
      </w:r>
      <w:r>
        <w:rPr>
          <w:szCs w:val="24"/>
        </w:rPr>
        <w:t>m vzděláváním dítěte hradí zákonný zástupce dítěte, s výjimkou speciálních kompenzačních pomůcek.</w:t>
      </w:r>
    </w:p>
    <w:p w:rsidR="00D00E2A" w:rsidRDefault="00033FAD">
      <w:pPr>
        <w:pStyle w:val="Standard"/>
        <w:spacing w:after="280"/>
      </w:pPr>
      <w:r>
        <w:rPr>
          <w:b/>
          <w:bCs/>
          <w:szCs w:val="24"/>
        </w:rPr>
        <w:t xml:space="preserve">2. VZDĚLÁVÁNÍ V PŘÍPRAVNÉ TŘÍDĚ ZŠ </w:t>
      </w:r>
      <w:r>
        <w:rPr>
          <w:szCs w:val="24"/>
        </w:rPr>
        <w:t>(pro děti s povoleným odkladem povinné školní docházky) a ve</w:t>
      </w:r>
      <w:r>
        <w:rPr>
          <w:b/>
          <w:bCs/>
          <w:szCs w:val="24"/>
        </w:rPr>
        <w:t xml:space="preserve"> TŘÍDĚ PŘÍPRAVNÉHO STUPNĚ ZŠ SPECIÁLNÍ</w:t>
      </w:r>
      <w:r>
        <w:rPr>
          <w:szCs w:val="24"/>
        </w:rPr>
        <w:t>.</w:t>
      </w:r>
    </w:p>
    <w:p w:rsidR="00D00E2A" w:rsidRDefault="00033FAD">
      <w:r>
        <w:rPr>
          <w:b/>
          <w:bCs/>
        </w:rPr>
        <w:t>3. VZDĚLÁVÁNÍ V ZAHRANI</w:t>
      </w:r>
      <w:r>
        <w:rPr>
          <w:b/>
          <w:bCs/>
        </w:rPr>
        <w:t xml:space="preserve">ČNÍ ŠKOLE NA ÚZEMÍ ČR, </w:t>
      </w:r>
      <w:r>
        <w:t>ve které ministerstvo povolilo plnění povinné školní docházky.</w:t>
      </w:r>
      <w:r>
        <w:rPr>
          <w:b/>
          <w:bCs/>
          <w:sz w:val="28"/>
          <w:szCs w:val="28"/>
        </w:rPr>
        <w:t xml:space="preserve"> </w:t>
      </w:r>
    </w:p>
    <w:p w:rsidR="00D00E2A" w:rsidRDefault="00033FAD">
      <w:pPr>
        <w:rPr>
          <w:b/>
          <w:bCs/>
        </w:rPr>
      </w:pPr>
      <w:r>
        <w:rPr>
          <w:b/>
          <w:bCs/>
        </w:rPr>
        <w:lastRenderedPageBreak/>
        <w:t xml:space="preserve">4. DISTANČNÍ VZDĚLÁVÁNÍ: </w:t>
      </w:r>
    </w:p>
    <w:p w:rsidR="00D00E2A" w:rsidRDefault="00D00E2A">
      <w:pPr>
        <w:rPr>
          <w:b/>
          <w:bCs/>
        </w:rPr>
      </w:pPr>
    </w:p>
    <w:p w:rsidR="00D00E2A" w:rsidRDefault="00033FAD">
      <w:r>
        <w:rPr>
          <w:b/>
          <w:bCs/>
        </w:rPr>
        <w:t>MŠ má povinnost vzdělávat distančně děti</w:t>
      </w:r>
      <w:r>
        <w:t xml:space="preserve"> v případech, které vymezuje </w:t>
      </w:r>
      <w:r>
        <w:rPr>
          <w:i/>
          <w:iCs/>
        </w:rPr>
        <w:t xml:space="preserve">§ 184a zákon č.561/2004Sb., o předškolním, základním, středním, vyšším </w:t>
      </w:r>
      <w:r>
        <w:rPr>
          <w:i/>
          <w:iCs/>
        </w:rPr>
        <w:t>odborném a jiném vzdělávání</w:t>
      </w:r>
      <w:r>
        <w:t xml:space="preserve"> </w:t>
      </w:r>
      <w:r>
        <w:rPr>
          <w:i/>
          <w:iCs/>
        </w:rPr>
        <w:t>(školský zákon)</w:t>
      </w:r>
      <w:r>
        <w:t xml:space="preserve"> – mimořádné a krizové opatření MZČR, uzavření MŠ z důvodu nařízení karantény KHS nebo v MŠ není přítomna více než polovina dětí s povinnou předškolní docházkou z důvodu karantény nebo izolace.</w:t>
      </w:r>
    </w:p>
    <w:p w:rsidR="00D00E2A" w:rsidRDefault="00033FAD">
      <w:pPr>
        <w:rPr>
          <w:b/>
          <w:bCs/>
        </w:rPr>
      </w:pPr>
      <w:r>
        <w:rPr>
          <w:b/>
          <w:bCs/>
        </w:rPr>
        <w:t xml:space="preserve"> Děti, pro které je</w:t>
      </w:r>
      <w:r>
        <w:rPr>
          <w:b/>
          <w:bCs/>
        </w:rPr>
        <w:t xml:space="preserve"> předškolní vzdělávání povinné, mají povinnost se distančním způsobem vzdělávat.</w:t>
      </w:r>
    </w:p>
    <w:p w:rsidR="00D00E2A" w:rsidRDefault="00033FAD">
      <w:r>
        <w:t xml:space="preserve"> Vzdělávání probíhá v souladu s RVP PV, ŠVP a TVP mateřské školy Záboří nabídkou pestrých aktivit pro celkový rozvoj dítěte v týdenních blocích na dané téma s ohledem na podmí</w:t>
      </w:r>
      <w:r>
        <w:t>nky dítěte a jeho rodiny. Nabídka rozvojových aktivit může být i individualizovaná pro aktuální potřeby konkrétního dítěte. MŠ vede záznamy o distančním vzdělávání a účasti dětí na distančním vzdělávání v třídní knize a v elektronické podobě.</w:t>
      </w:r>
    </w:p>
    <w:p w:rsidR="00D00E2A" w:rsidRDefault="00033FAD">
      <w:pPr>
        <w:pStyle w:val="Odstavecseseznamem"/>
        <w:numPr>
          <w:ilvl w:val="0"/>
          <w:numId w:val="35"/>
        </w:numPr>
      </w:pPr>
      <w:r>
        <w:rPr>
          <w:b/>
          <w:bCs/>
          <w:sz w:val="26"/>
          <w:szCs w:val="26"/>
        </w:rPr>
        <w:t>Způsob komuni</w:t>
      </w:r>
      <w:r>
        <w:rPr>
          <w:b/>
          <w:bCs/>
          <w:sz w:val="26"/>
          <w:szCs w:val="26"/>
        </w:rPr>
        <w:t>kace s dětmi a zákonnými zástupci:</w:t>
      </w:r>
      <w:r>
        <w:rPr>
          <w:sz w:val="24"/>
          <w:szCs w:val="24"/>
        </w:rPr>
        <w:t xml:space="preserve"> e-mail, podle potřeby SMS nebo telefonní hovor, na dotazy rodičů MŠ odpovídá do 2 pracovních dnů.            Úk</w:t>
      </w:r>
      <w:r>
        <w:rPr>
          <w:sz w:val="24"/>
          <w:szCs w:val="24"/>
        </w:rPr>
        <w:t>o</w:t>
      </w:r>
      <w:r>
        <w:rPr>
          <w:sz w:val="24"/>
          <w:szCs w:val="24"/>
        </w:rPr>
        <w:t>ly a náměty pro aktivity se zákonným zástupcům předávají vždy na začátku pracovn</w:t>
      </w:r>
      <w:r>
        <w:rPr>
          <w:sz w:val="24"/>
          <w:szCs w:val="24"/>
        </w:rPr>
        <w:t>í</w:t>
      </w:r>
      <w:r>
        <w:rPr>
          <w:sz w:val="24"/>
          <w:szCs w:val="24"/>
        </w:rPr>
        <w:t>ho týdne, rodiče mohou s dět</w:t>
      </w:r>
      <w:r>
        <w:rPr>
          <w:sz w:val="24"/>
          <w:szCs w:val="24"/>
        </w:rPr>
        <w:t>mi během týdne pracovat vlastním tempem v jimi zv</w:t>
      </w:r>
      <w:r>
        <w:rPr>
          <w:sz w:val="24"/>
          <w:szCs w:val="24"/>
        </w:rPr>
        <w:t>o</w:t>
      </w:r>
      <w:r>
        <w:rPr>
          <w:sz w:val="24"/>
          <w:szCs w:val="24"/>
        </w:rPr>
        <w:t>leném čase. Velmi důležitá je spolupráce učitelek MŠ a rodičů.</w:t>
      </w:r>
    </w:p>
    <w:p w:rsidR="00D00E2A" w:rsidRDefault="00033FAD">
      <w:pPr>
        <w:pStyle w:val="Odstavecseseznamem"/>
        <w:numPr>
          <w:ilvl w:val="0"/>
          <w:numId w:val="35"/>
        </w:numPr>
      </w:pPr>
      <w:r>
        <w:rPr>
          <w:b/>
          <w:bCs/>
          <w:sz w:val="26"/>
          <w:szCs w:val="26"/>
        </w:rPr>
        <w:t xml:space="preserve">Formy distanční výuky: </w:t>
      </w:r>
    </w:p>
    <w:p w:rsidR="00D00E2A" w:rsidRDefault="00033FAD">
      <w:pPr>
        <w:pStyle w:val="Odstavecseseznamem"/>
      </w:pPr>
      <w:r>
        <w:rPr>
          <w:sz w:val="24"/>
          <w:szCs w:val="24"/>
          <w:u w:val="single"/>
        </w:rPr>
        <w:t>Off-line</w:t>
      </w:r>
      <w:r>
        <w:rPr>
          <w:sz w:val="24"/>
          <w:szCs w:val="24"/>
        </w:rPr>
        <w:t xml:space="preserve"> – pro rodiny bez technického vybavení a digitálních kompetencí rodičů: n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bídka aktivit do poštovní schránky, </w:t>
      </w:r>
      <w:r>
        <w:rPr>
          <w:sz w:val="24"/>
          <w:szCs w:val="24"/>
        </w:rPr>
        <w:t>je možné se domluvit s učitelkou na předání v určitý čas v budově MŠ</w:t>
      </w:r>
    </w:p>
    <w:p w:rsidR="00D00E2A" w:rsidRDefault="00033FAD">
      <w:pPr>
        <w:pStyle w:val="Odstavecseseznamem"/>
      </w:pPr>
      <w:r>
        <w:rPr>
          <w:sz w:val="24"/>
          <w:szCs w:val="24"/>
          <w:u w:val="single"/>
        </w:rPr>
        <w:t>On-line (asynchronní</w:t>
      </w:r>
      <w:r>
        <w:rPr>
          <w:sz w:val="24"/>
          <w:szCs w:val="24"/>
        </w:rPr>
        <w:t>) – zasílání prostřednictvím e-mailu: aktivity pro rozvoj dítěte,   pracovní listy, odkazy na YouTube, nahrávky videí přes www.úschovna.cz</w:t>
      </w:r>
    </w:p>
    <w:p w:rsidR="00D00E2A" w:rsidRDefault="00033FAD">
      <w:pPr>
        <w:pStyle w:val="Odstavecseseznamem"/>
      </w:pPr>
      <w:r>
        <w:rPr>
          <w:sz w:val="24"/>
          <w:szCs w:val="24"/>
          <w:u w:val="single"/>
        </w:rPr>
        <w:t>On-line (synchronní)</w:t>
      </w:r>
      <w:r>
        <w:rPr>
          <w:sz w:val="24"/>
          <w:szCs w:val="24"/>
        </w:rPr>
        <w:t xml:space="preserve"> – komun</w:t>
      </w:r>
      <w:r>
        <w:rPr>
          <w:sz w:val="24"/>
          <w:szCs w:val="24"/>
        </w:rPr>
        <w:t>ikační platforma SKYPE: logopedická prevence po d</w:t>
      </w:r>
      <w:r>
        <w:rPr>
          <w:sz w:val="24"/>
          <w:szCs w:val="24"/>
        </w:rPr>
        <w:t>o</w:t>
      </w:r>
      <w:r>
        <w:rPr>
          <w:sz w:val="24"/>
          <w:szCs w:val="24"/>
        </w:rPr>
        <w:t>mluvě s logopedickou asistentkou MŠ</w:t>
      </w:r>
    </w:p>
    <w:p w:rsidR="00D00E2A" w:rsidRDefault="00033FAD">
      <w:pPr>
        <w:pStyle w:val="Odstavecseseznamem"/>
        <w:numPr>
          <w:ilvl w:val="0"/>
          <w:numId w:val="36"/>
        </w:numPr>
      </w:pPr>
      <w:r>
        <w:rPr>
          <w:b/>
          <w:bCs/>
          <w:sz w:val="26"/>
          <w:szCs w:val="26"/>
        </w:rPr>
        <w:t>Omlouvání neúčasti na distančním způsobu vzdělávání:</w:t>
      </w:r>
      <w:r>
        <w:rPr>
          <w:sz w:val="24"/>
          <w:szCs w:val="24"/>
        </w:rPr>
        <w:t xml:space="preserve"> podobně jako při pr</w:t>
      </w:r>
      <w:r>
        <w:rPr>
          <w:sz w:val="24"/>
          <w:szCs w:val="24"/>
        </w:rPr>
        <w:t>e</w:t>
      </w:r>
      <w:r>
        <w:rPr>
          <w:sz w:val="24"/>
          <w:szCs w:val="24"/>
        </w:rPr>
        <w:t>zenční výuce mají zákonní zástupci povinnost v týdnu, ve kterém se dítě vzdělávání neúčastní (nem</w:t>
      </w:r>
      <w:r>
        <w:rPr>
          <w:sz w:val="24"/>
          <w:szCs w:val="24"/>
        </w:rPr>
        <w:t xml:space="preserve">oc, karanténa, rodinné důvody) dítě omluvit – elektronickou formou na mail: </w:t>
      </w:r>
      <w:hyperlink r:id="rId7" w:history="1">
        <w:r>
          <w:rPr>
            <w:rStyle w:val="Hypertextovodkaz"/>
            <w:sz w:val="24"/>
            <w:szCs w:val="24"/>
          </w:rPr>
          <w:t>ms.zabori@email.cz</w:t>
        </w:r>
      </w:hyperlink>
      <w:r>
        <w:rPr>
          <w:sz w:val="24"/>
          <w:szCs w:val="24"/>
        </w:rPr>
        <w:t xml:space="preserve"> nebo SMS (mobil 721 252 242)</w:t>
      </w:r>
    </w:p>
    <w:p w:rsidR="00D00E2A" w:rsidRDefault="00033FA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Ředitel ZŠ a MŠ Záboří má oprávnění požadovat doložení důvodů, proč se dítě n</w:t>
      </w:r>
      <w:r>
        <w:rPr>
          <w:sz w:val="24"/>
          <w:szCs w:val="24"/>
        </w:rPr>
        <w:t>e</w:t>
      </w:r>
      <w:r>
        <w:rPr>
          <w:sz w:val="24"/>
          <w:szCs w:val="24"/>
        </w:rPr>
        <w:t>mohlo vzděl</w:t>
      </w:r>
      <w:r>
        <w:rPr>
          <w:sz w:val="24"/>
          <w:szCs w:val="24"/>
        </w:rPr>
        <w:t>ávat a zákonný zástupce je povinen důvody doložit nejpozději do 3 dnů ode dne výzvy ředitele.</w:t>
      </w:r>
    </w:p>
    <w:p w:rsidR="00D00E2A" w:rsidRDefault="00033FAD">
      <w:pPr>
        <w:pStyle w:val="Odstavecseseznamem"/>
        <w:numPr>
          <w:ilvl w:val="0"/>
          <w:numId w:val="36"/>
        </w:numPr>
      </w:pPr>
      <w:r>
        <w:rPr>
          <w:b/>
          <w:bCs/>
          <w:sz w:val="26"/>
          <w:szCs w:val="26"/>
        </w:rPr>
        <w:t xml:space="preserve">Hodnocení výsledků: </w:t>
      </w:r>
      <w:r>
        <w:rPr>
          <w:sz w:val="24"/>
          <w:szCs w:val="24"/>
        </w:rPr>
        <w:t xml:space="preserve">K hodnocení výsledků distanční výuky (pochvala, povzbuzení, vysvětlení) je nutná </w:t>
      </w:r>
      <w:r>
        <w:rPr>
          <w:b/>
          <w:bCs/>
          <w:sz w:val="24"/>
          <w:szCs w:val="24"/>
        </w:rPr>
        <w:t>zpětná vazba</w:t>
      </w:r>
      <w:r>
        <w:rPr>
          <w:sz w:val="24"/>
          <w:szCs w:val="24"/>
        </w:rPr>
        <w:t>, kterou rodiče poskytnou MŠ.</w:t>
      </w:r>
      <w:r>
        <w:rPr>
          <w:sz w:val="26"/>
          <w:szCs w:val="26"/>
        </w:rPr>
        <w:t xml:space="preserve"> </w:t>
      </w:r>
      <w:r>
        <w:rPr>
          <w:sz w:val="24"/>
          <w:szCs w:val="24"/>
        </w:rPr>
        <w:t>Zpětnou vazbu vzd</w:t>
      </w:r>
      <w:r>
        <w:rPr>
          <w:sz w:val="24"/>
          <w:szCs w:val="24"/>
        </w:rPr>
        <w:t>ě</w:t>
      </w:r>
      <w:r>
        <w:rPr>
          <w:sz w:val="24"/>
          <w:szCs w:val="24"/>
        </w:rPr>
        <w:t>l</w:t>
      </w:r>
      <w:r>
        <w:rPr>
          <w:sz w:val="24"/>
          <w:szCs w:val="24"/>
        </w:rPr>
        <w:t>ávání svých dětí (fotografie ze společných činností, tvoření a pracovních listů, video, hlasové nahrávky) mohou rodiče posílat na konci daného týdne e-mailem nebo m</w:t>
      </w:r>
      <w:r>
        <w:rPr>
          <w:sz w:val="24"/>
          <w:szCs w:val="24"/>
        </w:rPr>
        <w:t>o</w:t>
      </w:r>
      <w:r>
        <w:rPr>
          <w:sz w:val="24"/>
          <w:szCs w:val="24"/>
        </w:rPr>
        <w:t>hou dětem založit portfolio prací a spolu s pracovním sešitem přinést do MŠ při n</w:t>
      </w:r>
      <w:r>
        <w:rPr>
          <w:sz w:val="24"/>
          <w:szCs w:val="24"/>
        </w:rPr>
        <w:t>á</w:t>
      </w:r>
      <w:r>
        <w:rPr>
          <w:sz w:val="24"/>
          <w:szCs w:val="24"/>
        </w:rPr>
        <w:t>stupu k p</w:t>
      </w:r>
      <w:r>
        <w:rPr>
          <w:sz w:val="24"/>
          <w:szCs w:val="24"/>
        </w:rPr>
        <w:t>rezenční docházce. Práce dětí budou v MŠ zhodnoceny a založeny.</w:t>
      </w:r>
    </w:p>
    <w:p w:rsidR="00D00E2A" w:rsidRDefault="00D00E2A">
      <w:pPr>
        <w:pStyle w:val="Odstavecseseznamem"/>
        <w:rPr>
          <w:sz w:val="24"/>
          <w:szCs w:val="24"/>
        </w:rPr>
      </w:pPr>
    </w:p>
    <w:p w:rsidR="00D00E2A" w:rsidRDefault="00033FAD">
      <w:pPr>
        <w:pStyle w:val="Standard"/>
        <w:spacing w:before="280" w:after="2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4. </w:t>
      </w:r>
      <w:r>
        <w:rPr>
          <w:b/>
          <w:bCs/>
          <w:sz w:val="28"/>
          <w:szCs w:val="28"/>
        </w:rPr>
        <w:tab/>
        <w:t xml:space="preserve">Provoz mateřské školy a podmínky pro přebírání dětí od          </w:t>
      </w:r>
      <w:r>
        <w:rPr>
          <w:b/>
          <w:bCs/>
          <w:sz w:val="28"/>
          <w:szCs w:val="28"/>
        </w:rPr>
        <w:tab/>
        <w:t xml:space="preserve">zákonných zástupců ke vzdělávání v MŠ a pro jejich </w:t>
      </w:r>
      <w:r>
        <w:rPr>
          <w:b/>
          <w:bCs/>
          <w:sz w:val="28"/>
          <w:szCs w:val="28"/>
        </w:rPr>
        <w:tab/>
        <w:t xml:space="preserve">předávání </w:t>
      </w:r>
      <w:r>
        <w:rPr>
          <w:b/>
          <w:bCs/>
          <w:sz w:val="28"/>
          <w:szCs w:val="28"/>
        </w:rPr>
        <w:tab/>
        <w:t>zákonným zástupcům po ukončení předškolního vzdělávání</w:t>
      </w:r>
    </w:p>
    <w:p w:rsidR="00D00E2A" w:rsidRDefault="00033FAD">
      <w:pPr>
        <w:pStyle w:val="Standard"/>
        <w:numPr>
          <w:ilvl w:val="0"/>
          <w:numId w:val="10"/>
        </w:numPr>
        <w:spacing w:before="280"/>
      </w:pPr>
      <w:r>
        <w:rPr>
          <w:szCs w:val="24"/>
        </w:rPr>
        <w:t>provoz MŠ je</w:t>
      </w:r>
      <w:r>
        <w:rPr>
          <w:b/>
          <w:bCs/>
          <w:szCs w:val="24"/>
        </w:rPr>
        <w:t xml:space="preserve"> od 6.15 hodin do 16.15 hodin</w:t>
      </w:r>
    </w:p>
    <w:p w:rsidR="00D00E2A" w:rsidRDefault="00033FAD">
      <w:pPr>
        <w:pStyle w:val="Standard"/>
        <w:numPr>
          <w:ilvl w:val="0"/>
          <w:numId w:val="10"/>
        </w:numPr>
        <w:rPr>
          <w:szCs w:val="24"/>
        </w:rPr>
      </w:pPr>
      <w:r>
        <w:rPr>
          <w:szCs w:val="24"/>
        </w:rPr>
        <w:t>Zákonní zástupci předávají dítě pedagogickému pracovníkovi MŠ do 8:30 hodin. Pro děti předškolního věku s povinnou docházkou se stanovuje začátek vzdělávání od 8:00 hod. Poté se školka z bezpečnostních důvodů uzamy</w:t>
      </w:r>
      <w:r>
        <w:rPr>
          <w:szCs w:val="24"/>
        </w:rPr>
        <w:t>ká.</w:t>
      </w:r>
    </w:p>
    <w:p w:rsidR="00D00E2A" w:rsidRDefault="00033FAD">
      <w:pPr>
        <w:pStyle w:val="Standard"/>
        <w:numPr>
          <w:ilvl w:val="0"/>
          <w:numId w:val="10"/>
        </w:numPr>
        <w:rPr>
          <w:szCs w:val="24"/>
        </w:rPr>
      </w:pPr>
      <w:r>
        <w:rPr>
          <w:szCs w:val="24"/>
        </w:rPr>
        <w:t>V případě, že zákonný zástupce doprovodí dítě pouze ke vchodu do MŠ nebo do šatny s tím, že dítě dojde do třídy samo, nenese mateřská škola odpovědnost za bezpečí dítěte až do jeho příchodu do třídy.</w:t>
      </w:r>
    </w:p>
    <w:p w:rsidR="00D00E2A" w:rsidRDefault="00033FAD">
      <w:pPr>
        <w:pStyle w:val="Standard"/>
        <w:numPr>
          <w:ilvl w:val="0"/>
          <w:numId w:val="10"/>
        </w:numPr>
        <w:rPr>
          <w:szCs w:val="24"/>
        </w:rPr>
      </w:pPr>
      <w:r>
        <w:rPr>
          <w:szCs w:val="24"/>
        </w:rPr>
        <w:t>Učitelky odpovídají za děti od doby, kdy dítě převez</w:t>
      </w:r>
      <w:r>
        <w:rPr>
          <w:szCs w:val="24"/>
        </w:rPr>
        <w:t>mou od rodičů nebo jimi pověřených zástupců až do doby, kdy je opět rodičům nebo zástupcům předají. Rodiče po předání dítěte učitelkou nesou plnou odpovědnost za dítě v prostorách MŠ.</w:t>
      </w:r>
    </w:p>
    <w:p w:rsidR="00D00E2A" w:rsidRDefault="00033FAD">
      <w:pPr>
        <w:pStyle w:val="Standard"/>
        <w:numPr>
          <w:ilvl w:val="0"/>
          <w:numId w:val="10"/>
        </w:numPr>
        <w:rPr>
          <w:szCs w:val="24"/>
        </w:rPr>
      </w:pPr>
      <w:r>
        <w:rPr>
          <w:szCs w:val="24"/>
        </w:rPr>
        <w:t>Zákonní zástupci dítěte mohou pověřit jinou osobu pro jeho přebírání a p</w:t>
      </w:r>
      <w:r>
        <w:rPr>
          <w:szCs w:val="24"/>
        </w:rPr>
        <w:t>ředávání při vzdělávání v MŠ (Evidenční list - kolonka zmocnění k vyzvedávání dítěte).</w:t>
      </w:r>
    </w:p>
    <w:p w:rsidR="00D00E2A" w:rsidRDefault="00033FAD">
      <w:pPr>
        <w:pStyle w:val="Standard"/>
        <w:numPr>
          <w:ilvl w:val="0"/>
          <w:numId w:val="10"/>
        </w:numPr>
      </w:pPr>
      <w:r>
        <w:rPr>
          <w:szCs w:val="24"/>
        </w:rPr>
        <w:t xml:space="preserve">Rodiče jsou povinni dítě vyzvednout včas </w:t>
      </w:r>
      <w:r>
        <w:rPr>
          <w:b/>
          <w:bCs/>
          <w:szCs w:val="24"/>
        </w:rPr>
        <w:t>do 16.15 hodin.,</w:t>
      </w:r>
      <w:r>
        <w:rPr>
          <w:szCs w:val="24"/>
        </w:rPr>
        <w:t xml:space="preserve"> po obědě</w:t>
      </w:r>
      <w:r>
        <w:rPr>
          <w:b/>
          <w:bCs/>
          <w:szCs w:val="24"/>
        </w:rPr>
        <w:t xml:space="preserve"> do 12.30 hod.</w:t>
      </w:r>
    </w:p>
    <w:p w:rsidR="00D00E2A" w:rsidRDefault="00033FAD">
      <w:pPr>
        <w:pStyle w:val="Standard"/>
        <w:numPr>
          <w:ilvl w:val="0"/>
          <w:numId w:val="10"/>
        </w:numPr>
        <w:rPr>
          <w:szCs w:val="24"/>
        </w:rPr>
      </w:pPr>
      <w:r>
        <w:rPr>
          <w:szCs w:val="24"/>
        </w:rPr>
        <w:t>V případě opakovaného vyzvedávání dítěte z MŠ po ukončení provozní doby, bude tato skute</w:t>
      </w:r>
      <w:r>
        <w:rPr>
          <w:szCs w:val="24"/>
        </w:rPr>
        <w:t>čnost oznámena orgánu sociálně právní ochrany dětí a zřizovateli. Pakliže nedojde k nápravě, bude tato skutečnost považována za porušení školního řádu a dle platných předpisů může dojít k ukončení docházky dítěte do MŠ.</w:t>
      </w:r>
    </w:p>
    <w:p w:rsidR="00D00E2A" w:rsidRDefault="00033FAD">
      <w:pPr>
        <w:pStyle w:val="Standard"/>
        <w:numPr>
          <w:ilvl w:val="0"/>
          <w:numId w:val="10"/>
        </w:numPr>
        <w:rPr>
          <w:b/>
          <w:bCs/>
          <w:szCs w:val="24"/>
        </w:rPr>
      </w:pPr>
      <w:r>
        <w:rPr>
          <w:b/>
          <w:bCs/>
          <w:szCs w:val="24"/>
        </w:rPr>
        <w:t>Dítě v MŠ potřebuje:</w:t>
      </w:r>
    </w:p>
    <w:p w:rsidR="00D00E2A" w:rsidRDefault="00033FAD">
      <w:pPr>
        <w:pStyle w:val="Standard"/>
        <w:numPr>
          <w:ilvl w:val="1"/>
          <w:numId w:val="10"/>
        </w:numPr>
        <w:rPr>
          <w:szCs w:val="24"/>
        </w:rPr>
      </w:pPr>
      <w:r>
        <w:rPr>
          <w:szCs w:val="24"/>
        </w:rPr>
        <w:t>oblečení na pob</w:t>
      </w:r>
      <w:r>
        <w:rPr>
          <w:szCs w:val="24"/>
        </w:rPr>
        <w:t>yt venku, holínky, pláštěnku, v létě kšiltovku nebo klobouk</w:t>
      </w:r>
    </w:p>
    <w:p w:rsidR="00D00E2A" w:rsidRDefault="00033FAD">
      <w:pPr>
        <w:pStyle w:val="Standard"/>
        <w:numPr>
          <w:ilvl w:val="1"/>
          <w:numId w:val="10"/>
        </w:numPr>
        <w:rPr>
          <w:szCs w:val="24"/>
        </w:rPr>
      </w:pPr>
      <w:r>
        <w:rPr>
          <w:szCs w:val="24"/>
        </w:rPr>
        <w:t>přezůvky s pevnou podrážkou, uzavřenou patou a špičkou</w:t>
      </w:r>
    </w:p>
    <w:p w:rsidR="00D00E2A" w:rsidRDefault="00033FAD">
      <w:pPr>
        <w:pStyle w:val="Standard"/>
        <w:numPr>
          <w:ilvl w:val="1"/>
          <w:numId w:val="10"/>
        </w:numPr>
        <w:rPr>
          <w:szCs w:val="24"/>
        </w:rPr>
      </w:pPr>
      <w:r>
        <w:rPr>
          <w:szCs w:val="24"/>
        </w:rPr>
        <w:t>spící děti pyžamo</w:t>
      </w:r>
    </w:p>
    <w:p w:rsidR="00D00E2A" w:rsidRDefault="00033FAD">
      <w:pPr>
        <w:pStyle w:val="Standard"/>
        <w:numPr>
          <w:ilvl w:val="1"/>
          <w:numId w:val="10"/>
        </w:numPr>
        <w:rPr>
          <w:szCs w:val="24"/>
        </w:rPr>
      </w:pPr>
      <w:r>
        <w:rPr>
          <w:szCs w:val="24"/>
        </w:rPr>
        <w:t>hrací kalhoty do třídy /v zimě stačí punčocháče/, děvčata sukénku, legíny nebo zástěrku, náhradní spodní prádlo a oblečení</w:t>
      </w:r>
    </w:p>
    <w:p w:rsidR="00D00E2A" w:rsidRDefault="00033FAD">
      <w:pPr>
        <w:pStyle w:val="Standard"/>
        <w:numPr>
          <w:ilvl w:val="1"/>
          <w:numId w:val="10"/>
        </w:numPr>
        <w:rPr>
          <w:szCs w:val="24"/>
        </w:rPr>
      </w:pPr>
      <w:r>
        <w:rPr>
          <w:szCs w:val="24"/>
        </w:rPr>
        <w:t>plastový hrnek na pitný režim</w:t>
      </w:r>
    </w:p>
    <w:p w:rsidR="00D00E2A" w:rsidRDefault="00033FAD">
      <w:pPr>
        <w:pStyle w:val="Standard"/>
        <w:numPr>
          <w:ilvl w:val="0"/>
          <w:numId w:val="10"/>
        </w:numPr>
        <w:spacing w:before="280"/>
      </w:pPr>
      <w:r>
        <w:rPr>
          <w:b/>
          <w:bCs/>
          <w:szCs w:val="24"/>
        </w:rPr>
        <w:t>Rodiče předávají dítě do MŠ zdravé</w:t>
      </w:r>
      <w:r>
        <w:rPr>
          <w:szCs w:val="24"/>
        </w:rPr>
        <w:t>. Vyskytne-li se u dítěte infekční onemocnění, zdravotní potíže, které by mohly mít vliv na průběh vzdělávání a další závažné skutečnosti, oznámí rodiče tuto skutečnost neprodleně MŠ. Zamlčová</w:t>
      </w:r>
      <w:r>
        <w:rPr>
          <w:szCs w:val="24"/>
        </w:rPr>
        <w:t>ní zdravotního stavu dítěte bude považováno za narušování školního řádu školy.</w:t>
      </w:r>
    </w:p>
    <w:p w:rsidR="00D00E2A" w:rsidRDefault="00033FAD">
      <w:pPr>
        <w:pStyle w:val="Standard"/>
        <w:numPr>
          <w:ilvl w:val="0"/>
          <w:numId w:val="10"/>
        </w:numPr>
        <w:rPr>
          <w:szCs w:val="24"/>
        </w:rPr>
      </w:pPr>
      <w:r>
        <w:rPr>
          <w:szCs w:val="24"/>
        </w:rPr>
        <w:t>Při příznacích onemocnění dítěte v době jeho pobytu v MŠ (teplota, zvracení, bolesti břicha, průjem, zánět očních spojivek, výskyt vší apod.) budou rodiče telefonicky informován</w:t>
      </w:r>
      <w:r>
        <w:rPr>
          <w:szCs w:val="24"/>
        </w:rPr>
        <w:t>i a vyzváni k zajištění další zdravotní péče o dítě.</w:t>
      </w:r>
    </w:p>
    <w:p w:rsidR="00D00E2A" w:rsidRDefault="00033FAD">
      <w:pPr>
        <w:pStyle w:val="Standard"/>
        <w:spacing w:before="280" w:after="28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5. </w:t>
      </w:r>
      <w:r>
        <w:rPr>
          <w:b/>
          <w:bCs/>
          <w:sz w:val="32"/>
          <w:szCs w:val="32"/>
        </w:rPr>
        <w:tab/>
        <w:t xml:space="preserve">Organizace provozu školy v měsíci červenci a srpnu a v         </w:t>
      </w:r>
      <w:r>
        <w:rPr>
          <w:b/>
          <w:bCs/>
          <w:sz w:val="32"/>
          <w:szCs w:val="32"/>
        </w:rPr>
        <w:tab/>
        <w:t>době vedlejších prázdnin</w:t>
      </w:r>
    </w:p>
    <w:p w:rsidR="00D00E2A" w:rsidRDefault="00033FAD">
      <w:pPr>
        <w:pStyle w:val="Standard"/>
        <w:numPr>
          <w:ilvl w:val="0"/>
          <w:numId w:val="12"/>
        </w:numPr>
        <w:spacing w:before="280"/>
        <w:rPr>
          <w:szCs w:val="24"/>
        </w:rPr>
      </w:pPr>
      <w:r>
        <w:rPr>
          <w:szCs w:val="24"/>
        </w:rPr>
        <w:t xml:space="preserve">S odvoláním na § 3 vyhlášky MŠMT ČR č. 43/2006 Sb., o předškolním vzdělávání bude provoz MŠ přerušen od 1.7.  </w:t>
      </w:r>
      <w:r>
        <w:rPr>
          <w:szCs w:val="24"/>
        </w:rPr>
        <w:t>do 31.8. z důvodu nutné údržby a čerpání dovolené zaměstnanců. Po dohodě se zákonnými zástupci a zřizovatelem může být MŠ otevřena cca 1 - 3 týdny.</w:t>
      </w:r>
    </w:p>
    <w:p w:rsidR="00D00E2A" w:rsidRDefault="00033FAD">
      <w:pPr>
        <w:pStyle w:val="Standard"/>
        <w:numPr>
          <w:ilvl w:val="0"/>
          <w:numId w:val="12"/>
        </w:numPr>
        <w:rPr>
          <w:szCs w:val="24"/>
        </w:rPr>
      </w:pPr>
      <w:r>
        <w:rPr>
          <w:szCs w:val="24"/>
        </w:rPr>
        <w:t>Provoz MŠ může být dále přerušen v době podzimních, vánočních, pololetních, velikonočních a jarních prázdnin</w:t>
      </w:r>
      <w:r>
        <w:rPr>
          <w:szCs w:val="24"/>
        </w:rPr>
        <w:t xml:space="preserve"> na dobu cca 1 týdne z důvodu čerpání studijního volna a dovolené učitelek. Provoz v době vedlejších prázdnin se uskuteční pouze pro předem přihlášené děti.</w:t>
      </w:r>
    </w:p>
    <w:p w:rsidR="00D00E2A" w:rsidRDefault="00033FAD">
      <w:pPr>
        <w:pStyle w:val="Standard"/>
        <w:numPr>
          <w:ilvl w:val="0"/>
          <w:numId w:val="12"/>
        </w:numPr>
        <w:spacing w:after="280"/>
        <w:rPr>
          <w:szCs w:val="24"/>
        </w:rPr>
      </w:pPr>
      <w:r>
        <w:rPr>
          <w:szCs w:val="24"/>
        </w:rPr>
        <w:t>Omezení provozu oznámí ředitel MŠ s dvouměsíčním předstihem.</w:t>
      </w:r>
    </w:p>
    <w:p w:rsidR="00D00E2A" w:rsidRDefault="00033FAD">
      <w:pPr>
        <w:pStyle w:val="Standard"/>
        <w:spacing w:before="280" w:after="28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6. </w:t>
      </w:r>
      <w:r>
        <w:rPr>
          <w:b/>
          <w:bCs/>
          <w:sz w:val="32"/>
          <w:szCs w:val="32"/>
        </w:rPr>
        <w:tab/>
        <w:t>Informování zákonných zástupců dět</w:t>
      </w:r>
      <w:r>
        <w:rPr>
          <w:b/>
          <w:bCs/>
          <w:sz w:val="32"/>
          <w:szCs w:val="32"/>
        </w:rPr>
        <w:t xml:space="preserve">í o průběhu jejich </w:t>
      </w:r>
      <w:r>
        <w:rPr>
          <w:b/>
          <w:bCs/>
          <w:sz w:val="32"/>
          <w:szCs w:val="32"/>
        </w:rPr>
        <w:tab/>
        <w:t>vzdělávání</w:t>
      </w:r>
    </w:p>
    <w:p w:rsidR="00D00E2A" w:rsidRDefault="00033FAD">
      <w:pPr>
        <w:pStyle w:val="Standard"/>
        <w:numPr>
          <w:ilvl w:val="0"/>
          <w:numId w:val="24"/>
        </w:numPr>
        <w:spacing w:before="280"/>
        <w:rPr>
          <w:szCs w:val="24"/>
        </w:rPr>
      </w:pPr>
      <w:r>
        <w:rPr>
          <w:szCs w:val="24"/>
        </w:rPr>
        <w:t>Zákonní zástupci dítěte se mohou informovat o cílech, formách, metodách a obsahu vzdělávání uplatňovaných v MŠ ve školním vzdělávacím programu, který je přístupný  v šatně MŠ u informační nástěnky a na webových stránkách škol</w:t>
      </w:r>
      <w:r>
        <w:rPr>
          <w:szCs w:val="24"/>
        </w:rPr>
        <w:t>y. Týdenní plány jsou k nahlédnutí na nástěnce u vchodu. Fotky z činností MŠ jsou přidávány na facebookovou skupinu MŠ.</w:t>
      </w:r>
    </w:p>
    <w:p w:rsidR="00D00E2A" w:rsidRDefault="00033FAD">
      <w:pPr>
        <w:pStyle w:val="Standard"/>
        <w:numPr>
          <w:ilvl w:val="0"/>
          <w:numId w:val="24"/>
        </w:numPr>
        <w:rPr>
          <w:szCs w:val="24"/>
        </w:rPr>
      </w:pPr>
      <w:r>
        <w:rPr>
          <w:szCs w:val="24"/>
        </w:rPr>
        <w:t>Zákonní zástupci dítěte se mohou během roku informovat u pedagogických pracovníků o průběhu a výsledcích vzdělávání dítěte, mohou si dom</w:t>
      </w:r>
      <w:r>
        <w:rPr>
          <w:szCs w:val="24"/>
        </w:rPr>
        <w:t>luvit s ved. uč. konzultační schůzku.</w:t>
      </w:r>
    </w:p>
    <w:p w:rsidR="00D00E2A" w:rsidRDefault="00033FAD">
      <w:pPr>
        <w:pStyle w:val="Standard"/>
        <w:numPr>
          <w:ilvl w:val="0"/>
          <w:numId w:val="24"/>
        </w:numPr>
        <w:rPr>
          <w:szCs w:val="24"/>
        </w:rPr>
      </w:pPr>
      <w:r>
        <w:rPr>
          <w:szCs w:val="24"/>
        </w:rPr>
        <w:t>Na rodičovských schůzkách jsou zákonní zástupci dětí informováni o všech rozhodnutích MŠ týkajících se vzdělávání dětí.</w:t>
      </w:r>
    </w:p>
    <w:p w:rsidR="00D00E2A" w:rsidRDefault="00033FAD">
      <w:pPr>
        <w:pStyle w:val="Standard"/>
        <w:numPr>
          <w:ilvl w:val="0"/>
          <w:numId w:val="24"/>
        </w:numPr>
        <w:spacing w:after="280"/>
        <w:rPr>
          <w:szCs w:val="24"/>
        </w:rPr>
      </w:pPr>
      <w:r>
        <w:rPr>
          <w:szCs w:val="24"/>
        </w:rPr>
        <w:t>Veškeré informace o připravovaných akcích v MŠ budou vždy včas oznamovány zákonným zástupcům formo</w:t>
      </w:r>
      <w:r>
        <w:rPr>
          <w:szCs w:val="24"/>
        </w:rPr>
        <w:t>u písemného upozornění na nástěnkách, sdělením pedagog. pracovníky osobně, případně na facebookové skupině MŠ.</w:t>
      </w:r>
    </w:p>
    <w:p w:rsidR="00D00E2A" w:rsidRDefault="00D00E2A">
      <w:pPr>
        <w:pStyle w:val="Standard"/>
        <w:spacing w:before="280" w:after="280"/>
        <w:rPr>
          <w:b/>
          <w:bCs/>
          <w:sz w:val="30"/>
          <w:szCs w:val="30"/>
        </w:rPr>
      </w:pPr>
    </w:p>
    <w:p w:rsidR="00D00E2A" w:rsidRDefault="00033FAD">
      <w:pPr>
        <w:pStyle w:val="Standard"/>
        <w:spacing w:before="280" w:after="28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7. </w:t>
      </w:r>
      <w:r>
        <w:rPr>
          <w:b/>
          <w:bCs/>
          <w:sz w:val="30"/>
          <w:szCs w:val="30"/>
        </w:rPr>
        <w:tab/>
        <w:t>Organizace a vnitřní denní režim při vzdělávání dětí v MŠ</w:t>
      </w:r>
    </w:p>
    <w:p w:rsidR="00D00E2A" w:rsidRDefault="00033FAD">
      <w:pPr>
        <w:pStyle w:val="Standard"/>
        <w:numPr>
          <w:ilvl w:val="0"/>
          <w:numId w:val="16"/>
        </w:numPr>
        <w:spacing w:before="280"/>
        <w:rPr>
          <w:szCs w:val="24"/>
        </w:rPr>
      </w:pPr>
      <w:r>
        <w:rPr>
          <w:szCs w:val="24"/>
        </w:rPr>
        <w:t xml:space="preserve">Třída MŠ je heterogenní (smíšená). Do jedné třídy se zařazují děti zpravidla od 3 </w:t>
      </w:r>
      <w:r>
        <w:rPr>
          <w:szCs w:val="24"/>
        </w:rPr>
        <w:t>do 6 let.</w:t>
      </w:r>
    </w:p>
    <w:p w:rsidR="00D00E2A" w:rsidRDefault="00033FAD">
      <w:pPr>
        <w:pStyle w:val="Standard"/>
        <w:numPr>
          <w:ilvl w:val="0"/>
          <w:numId w:val="16"/>
        </w:numPr>
        <w:spacing w:after="280"/>
        <w:rPr>
          <w:szCs w:val="24"/>
        </w:rPr>
      </w:pPr>
      <w:r>
        <w:rPr>
          <w:szCs w:val="24"/>
        </w:rPr>
        <w:t>Předškolní vzdělávání probíhá podle školního vzdělávacího programu. Následující denní režim je stanovený přibližně. Může být pozměněn a uzpůsoben dle potřeby (výlety, divadelní představení, počasí apod.).</w:t>
      </w:r>
    </w:p>
    <w:tbl>
      <w:tblPr>
        <w:tblW w:w="9162" w:type="dxa"/>
        <w:tblInd w:w="-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162"/>
      </w:tblGrid>
      <w:tr w:rsidR="00D00E2A" w:rsidTr="00D00E2A">
        <w:tblPrEx>
          <w:tblCellMar>
            <w:top w:w="0" w:type="dxa"/>
            <w:bottom w:w="0" w:type="dxa"/>
          </w:tblCellMar>
        </w:tblPrEx>
        <w:tc>
          <w:tcPr>
            <w:tcW w:w="916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0E2A" w:rsidRDefault="00033FAD">
            <w:pPr>
              <w:pStyle w:val="Standard"/>
            </w:pPr>
            <w:r>
              <w:rPr>
                <w:b/>
                <w:bCs/>
                <w:szCs w:val="24"/>
              </w:rPr>
              <w:t>6:15 – 8:30</w:t>
            </w:r>
            <w:r>
              <w:rPr>
                <w:szCs w:val="24"/>
              </w:rPr>
              <w:t xml:space="preserve"> spontánní hry, výtvarné a pra</w:t>
            </w:r>
            <w:r>
              <w:rPr>
                <w:szCs w:val="24"/>
              </w:rPr>
              <w:t>covní činnosti dětí, individuální práce s předškolními dětmi, s dětmi se speciálními vzdělávacími potřebami</w:t>
            </w:r>
          </w:p>
          <w:p w:rsidR="00D00E2A" w:rsidRDefault="00033FAD">
            <w:pPr>
              <w:pStyle w:val="Standard"/>
            </w:pPr>
            <w:r>
              <w:rPr>
                <w:b/>
                <w:bCs/>
                <w:szCs w:val="24"/>
              </w:rPr>
              <w:t>8.30 – 9.00</w:t>
            </w:r>
            <w:r>
              <w:rPr>
                <w:szCs w:val="24"/>
              </w:rPr>
              <w:t xml:space="preserve"> komunitní kruh – přivítání dne, diskuze, tělovýchovná chvilka, hygiena, ranní svačina</w:t>
            </w:r>
          </w:p>
          <w:p w:rsidR="00D00E2A" w:rsidRDefault="00033FAD">
            <w:pPr>
              <w:pStyle w:val="Standard"/>
            </w:pPr>
            <w:r>
              <w:rPr>
                <w:b/>
                <w:bCs/>
                <w:szCs w:val="24"/>
              </w:rPr>
              <w:t>9.00 – 9.30</w:t>
            </w:r>
            <w:r>
              <w:rPr>
                <w:szCs w:val="24"/>
              </w:rPr>
              <w:t xml:space="preserve"> realizace plánovaných činností </w:t>
            </w:r>
            <w:r>
              <w:rPr>
                <w:szCs w:val="24"/>
              </w:rPr>
              <w:t>řízených pedagogem</w:t>
            </w:r>
          </w:p>
        </w:tc>
      </w:tr>
      <w:tr w:rsidR="00D00E2A" w:rsidTr="00D00E2A">
        <w:tblPrEx>
          <w:tblCellMar>
            <w:top w:w="0" w:type="dxa"/>
            <w:bottom w:w="0" w:type="dxa"/>
          </w:tblCellMar>
        </w:tblPrEx>
        <w:tc>
          <w:tcPr>
            <w:tcW w:w="916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0E2A" w:rsidRDefault="00033FAD">
            <w:pPr>
              <w:pStyle w:val="Standard"/>
            </w:pPr>
            <w:r>
              <w:rPr>
                <w:b/>
                <w:bCs/>
                <w:szCs w:val="24"/>
              </w:rPr>
              <w:t>9.30 – 11.30</w:t>
            </w:r>
            <w:r>
              <w:rPr>
                <w:szCs w:val="24"/>
              </w:rPr>
              <w:t xml:space="preserve"> pobyt venku –  vycházky, sportovní aktivity, v případě nepříznivého počasí  řízené činnosti zaměřené na vzdělávání dětí nebo pohybové a volné hry</w:t>
            </w:r>
          </w:p>
        </w:tc>
      </w:tr>
      <w:tr w:rsidR="00D00E2A" w:rsidTr="00D00E2A">
        <w:tblPrEx>
          <w:tblCellMar>
            <w:top w:w="0" w:type="dxa"/>
            <w:bottom w:w="0" w:type="dxa"/>
          </w:tblCellMar>
        </w:tblPrEx>
        <w:tc>
          <w:tcPr>
            <w:tcW w:w="916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0E2A" w:rsidRDefault="00033FAD">
            <w:pPr>
              <w:pStyle w:val="Standard"/>
            </w:pPr>
            <w:r>
              <w:rPr>
                <w:b/>
                <w:bCs/>
                <w:szCs w:val="24"/>
              </w:rPr>
              <w:t>11.30 – 12.00</w:t>
            </w:r>
            <w:r>
              <w:rPr>
                <w:szCs w:val="24"/>
              </w:rPr>
              <w:t xml:space="preserve"> hygiena, oběd</w:t>
            </w:r>
          </w:p>
        </w:tc>
      </w:tr>
      <w:tr w:rsidR="00D00E2A" w:rsidTr="00D00E2A">
        <w:tblPrEx>
          <w:tblCellMar>
            <w:top w:w="0" w:type="dxa"/>
            <w:bottom w:w="0" w:type="dxa"/>
          </w:tblCellMar>
        </w:tblPrEx>
        <w:tc>
          <w:tcPr>
            <w:tcW w:w="916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0E2A" w:rsidRDefault="00033FAD">
            <w:pPr>
              <w:pStyle w:val="Standard"/>
            </w:pPr>
            <w:r>
              <w:rPr>
                <w:b/>
                <w:bCs/>
                <w:szCs w:val="24"/>
              </w:rPr>
              <w:t xml:space="preserve">12.00 – 14.00 </w:t>
            </w:r>
            <w:r>
              <w:rPr>
                <w:szCs w:val="24"/>
              </w:rPr>
              <w:t xml:space="preserve">hygiena, příprava na spánek a </w:t>
            </w:r>
            <w:r>
              <w:rPr>
                <w:szCs w:val="24"/>
              </w:rPr>
              <w:t>odpočinek dětí, odchody některých dětí domů</w:t>
            </w:r>
          </w:p>
          <w:p w:rsidR="00D00E2A" w:rsidRDefault="00033FAD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 xml:space="preserve"> /do 12.30 hod./, poslech pohádky, četby na pokračování nebo relaxační hudby, spánek a odpočinek dětí</w:t>
            </w:r>
          </w:p>
        </w:tc>
      </w:tr>
      <w:tr w:rsidR="00D00E2A" w:rsidTr="00D00E2A">
        <w:tblPrEx>
          <w:tblCellMar>
            <w:top w:w="0" w:type="dxa"/>
            <w:bottom w:w="0" w:type="dxa"/>
          </w:tblCellMar>
        </w:tblPrEx>
        <w:tc>
          <w:tcPr>
            <w:tcW w:w="916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0E2A" w:rsidRDefault="00033FAD">
            <w:pPr>
              <w:pStyle w:val="Standard"/>
            </w:pPr>
            <w:r>
              <w:rPr>
                <w:b/>
                <w:bCs/>
                <w:szCs w:val="24"/>
              </w:rPr>
              <w:t>14.00 – 16.15</w:t>
            </w:r>
            <w:r>
              <w:rPr>
                <w:szCs w:val="24"/>
              </w:rPr>
              <w:t xml:space="preserve"> postupné vstávání, hygiena, odpolední svačina, odpolední zájmová činnost, odchody dětí domů</w:t>
            </w:r>
          </w:p>
        </w:tc>
      </w:tr>
    </w:tbl>
    <w:p w:rsidR="00D00E2A" w:rsidRDefault="00D00E2A">
      <w:pPr>
        <w:pStyle w:val="Standard"/>
        <w:spacing w:before="280" w:after="280"/>
        <w:rPr>
          <w:b/>
          <w:bCs/>
          <w:sz w:val="32"/>
          <w:szCs w:val="32"/>
        </w:rPr>
      </w:pPr>
    </w:p>
    <w:p w:rsidR="00D00E2A" w:rsidRDefault="00D00E2A">
      <w:pPr>
        <w:pStyle w:val="Standard"/>
        <w:spacing w:before="280" w:after="280"/>
        <w:rPr>
          <w:b/>
          <w:bCs/>
          <w:sz w:val="32"/>
          <w:szCs w:val="32"/>
        </w:rPr>
      </w:pPr>
    </w:p>
    <w:p w:rsidR="00D00E2A" w:rsidRDefault="00D00E2A">
      <w:pPr>
        <w:pStyle w:val="Standard"/>
        <w:spacing w:before="280" w:after="280"/>
        <w:rPr>
          <w:b/>
          <w:bCs/>
          <w:sz w:val="32"/>
          <w:szCs w:val="32"/>
        </w:rPr>
      </w:pPr>
    </w:p>
    <w:p w:rsidR="00D00E2A" w:rsidRDefault="00033FAD">
      <w:pPr>
        <w:pStyle w:val="Standard"/>
        <w:spacing w:before="280" w:after="28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8. </w:t>
      </w:r>
      <w:r>
        <w:rPr>
          <w:b/>
          <w:bCs/>
          <w:sz w:val="32"/>
          <w:szCs w:val="32"/>
        </w:rPr>
        <w:tab/>
        <w:t>Podmínky zajištění bezpečnosti a ochrany dětí</w:t>
      </w:r>
    </w:p>
    <w:p w:rsidR="00D00E2A" w:rsidRDefault="00033FAD">
      <w:pPr>
        <w:pStyle w:val="Standard"/>
        <w:numPr>
          <w:ilvl w:val="0"/>
          <w:numId w:val="9"/>
        </w:numPr>
        <w:spacing w:before="280"/>
        <w:rPr>
          <w:szCs w:val="24"/>
        </w:rPr>
      </w:pPr>
      <w:r>
        <w:rPr>
          <w:szCs w:val="24"/>
        </w:rPr>
        <w:t>Řídí se metodickým pokynem k zajištění bezpečnosti a ochrany zdraví dětí, žáků a studentů ve školách a školských zařízeních zřizovaných MŠMT.</w:t>
      </w:r>
    </w:p>
    <w:p w:rsidR="00D00E2A" w:rsidRDefault="00033FAD">
      <w:pPr>
        <w:pStyle w:val="Standard"/>
        <w:numPr>
          <w:ilvl w:val="0"/>
          <w:numId w:val="9"/>
        </w:numPr>
        <w:spacing w:after="280"/>
        <w:rPr>
          <w:szCs w:val="24"/>
        </w:rPr>
      </w:pPr>
      <w:r>
        <w:rPr>
          <w:szCs w:val="24"/>
        </w:rPr>
        <w:t>Děti v mateřské škole jsou pravidelně poučovány o bezpečném cho</w:t>
      </w:r>
      <w:r>
        <w:rPr>
          <w:szCs w:val="24"/>
        </w:rPr>
        <w:t>vání, poučení je vždy zaznamenáno v třídní knize.</w:t>
      </w:r>
    </w:p>
    <w:p w:rsidR="00D00E2A" w:rsidRDefault="00033FAD">
      <w:pPr>
        <w:pStyle w:val="Standard"/>
        <w:spacing w:before="280" w:after="28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</w:t>
      </w:r>
    </w:p>
    <w:p w:rsidR="00D00E2A" w:rsidRDefault="00033FAD">
      <w:pPr>
        <w:pStyle w:val="Standard"/>
        <w:spacing w:before="280" w:after="28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8.1. Dohled nad dětmi</w:t>
      </w:r>
    </w:p>
    <w:p w:rsidR="00D00E2A" w:rsidRDefault="00033FAD">
      <w:pPr>
        <w:pStyle w:val="Standard"/>
        <w:numPr>
          <w:ilvl w:val="0"/>
          <w:numId w:val="20"/>
        </w:numPr>
        <w:spacing w:before="280"/>
        <w:rPr>
          <w:szCs w:val="24"/>
        </w:rPr>
      </w:pPr>
      <w:r>
        <w:rPr>
          <w:szCs w:val="24"/>
        </w:rPr>
        <w:t>Vedoucí učitelka školy zabezpečuje dohled nad dětmi, a to při školní i mimoškolní výchově a vzdělávání, při všech aktivitách organizovaných mateřskou školou. Při kulturním vystou</w:t>
      </w:r>
      <w:r>
        <w:rPr>
          <w:szCs w:val="24"/>
        </w:rPr>
        <w:t>pení odpovídají učitelky za děti od převzetí dítěte od zákonného zástupce, během vystoupení a bezprostředně po něm, než si dítě převezme zákonný zástupce.</w:t>
      </w:r>
    </w:p>
    <w:p w:rsidR="00D00E2A" w:rsidRDefault="00033FAD">
      <w:pPr>
        <w:pStyle w:val="Standard"/>
        <w:numPr>
          <w:ilvl w:val="0"/>
          <w:numId w:val="20"/>
        </w:numPr>
        <w:rPr>
          <w:szCs w:val="24"/>
        </w:rPr>
      </w:pPr>
      <w:r>
        <w:rPr>
          <w:szCs w:val="24"/>
        </w:rPr>
        <w:t xml:space="preserve">Za bezpečnost dětí v MŠ odpovídají po celou dobu pedagogičtí pracovníci školy, a to od doby převzetí </w:t>
      </w:r>
      <w:r>
        <w:rPr>
          <w:szCs w:val="24"/>
        </w:rPr>
        <w:t>dětí od jejich zákonného zástupce nebo jím pověřené osoby až do doby jejich předání zákonnému zástupci dítěte nebo jím pověřené osobě.</w:t>
      </w:r>
    </w:p>
    <w:p w:rsidR="00D00E2A" w:rsidRDefault="00033FAD">
      <w:pPr>
        <w:pStyle w:val="Standard"/>
        <w:numPr>
          <w:ilvl w:val="0"/>
          <w:numId w:val="20"/>
        </w:numPr>
        <w:spacing w:after="280"/>
      </w:pPr>
      <w:r>
        <w:rPr>
          <w:szCs w:val="24"/>
        </w:rPr>
        <w:t xml:space="preserve">Budova mateřské školy je k zajištění bezpečnosti dětí </w:t>
      </w:r>
      <w:r>
        <w:rPr>
          <w:b/>
          <w:bCs/>
          <w:szCs w:val="24"/>
        </w:rPr>
        <w:t>zamykána</w:t>
      </w:r>
      <w:r>
        <w:rPr>
          <w:szCs w:val="24"/>
        </w:rPr>
        <w:t xml:space="preserve">, a to v době </w:t>
      </w:r>
      <w:r>
        <w:rPr>
          <w:b/>
          <w:bCs/>
          <w:szCs w:val="24"/>
        </w:rPr>
        <w:t>od 8:00</w:t>
      </w:r>
      <w:r>
        <w:rPr>
          <w:szCs w:val="24"/>
        </w:rPr>
        <w:t xml:space="preserve"> </w:t>
      </w:r>
      <w:r>
        <w:rPr>
          <w:b/>
          <w:bCs/>
          <w:szCs w:val="24"/>
        </w:rPr>
        <w:t xml:space="preserve">do 12:00 hod. </w:t>
      </w:r>
      <w:r>
        <w:rPr>
          <w:szCs w:val="24"/>
        </w:rPr>
        <w:t xml:space="preserve">a </w:t>
      </w:r>
      <w:r>
        <w:rPr>
          <w:b/>
          <w:bCs/>
          <w:szCs w:val="24"/>
        </w:rPr>
        <w:t>od 12:30 do 14:30 hod</w:t>
      </w:r>
      <w:r>
        <w:rPr>
          <w:szCs w:val="24"/>
        </w:rPr>
        <w:t>. Kdokoliv přijde do MŠ v časovém rozmezí, kdy je budova uzamčena, může použít zvonku.</w:t>
      </w:r>
    </w:p>
    <w:p w:rsidR="00D00E2A" w:rsidRDefault="00033FAD">
      <w:pPr>
        <w:pStyle w:val="Standard"/>
        <w:spacing w:before="280" w:after="28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8.2. Pobyt dětí v uzavřených prostorách MŠ</w:t>
      </w:r>
    </w:p>
    <w:p w:rsidR="00D00E2A" w:rsidRDefault="00033FAD">
      <w:pPr>
        <w:pStyle w:val="Standard"/>
        <w:numPr>
          <w:ilvl w:val="0"/>
          <w:numId w:val="19"/>
        </w:numPr>
        <w:rPr>
          <w:szCs w:val="24"/>
        </w:rPr>
      </w:pPr>
      <w:r>
        <w:rPr>
          <w:szCs w:val="24"/>
        </w:rPr>
        <w:t>Učitelka má neustále přehled o všech dětech, za které zodpovídá, průběžně kontroluje jejich počet. Při závažných důvodech si</w:t>
      </w:r>
      <w:r>
        <w:rPr>
          <w:szCs w:val="24"/>
        </w:rPr>
        <w:t xml:space="preserve"> zajistí dohled jiné pracovnice MŠ (školnice).</w:t>
      </w:r>
    </w:p>
    <w:p w:rsidR="00D00E2A" w:rsidRDefault="00033FAD">
      <w:pPr>
        <w:pStyle w:val="Standard"/>
        <w:numPr>
          <w:ilvl w:val="0"/>
          <w:numId w:val="19"/>
        </w:numPr>
        <w:rPr>
          <w:szCs w:val="24"/>
        </w:rPr>
      </w:pPr>
      <w:r>
        <w:rPr>
          <w:szCs w:val="24"/>
        </w:rPr>
        <w:t>učitelka průběžně kontroluje všechny prostory, ve kterých se děti pohybují (třídy, sociální zařízení, šatna)</w:t>
      </w:r>
    </w:p>
    <w:p w:rsidR="00D00E2A" w:rsidRDefault="00033FAD">
      <w:pPr>
        <w:pStyle w:val="Standard"/>
        <w:numPr>
          <w:ilvl w:val="0"/>
          <w:numId w:val="19"/>
        </w:numPr>
        <w:rPr>
          <w:szCs w:val="24"/>
        </w:rPr>
      </w:pPr>
      <w:r>
        <w:rPr>
          <w:szCs w:val="24"/>
        </w:rPr>
        <w:t>Při hře ve třídě uč. dbá, aby si děti hrály klidně, sleduje jejich hru, předchází konfliktům. Nedovo</w:t>
      </w:r>
      <w:r>
        <w:rPr>
          <w:szCs w:val="24"/>
        </w:rPr>
        <w:t>lí dětem nosit do MŠ nebezpečné předměty nebo nevhodné hračky.</w:t>
      </w:r>
    </w:p>
    <w:p w:rsidR="00D00E2A" w:rsidRDefault="00033FAD">
      <w:pPr>
        <w:pStyle w:val="Standard"/>
        <w:numPr>
          <w:ilvl w:val="0"/>
          <w:numId w:val="19"/>
        </w:numPr>
        <w:rPr>
          <w:szCs w:val="24"/>
        </w:rPr>
      </w:pPr>
      <w:r>
        <w:rPr>
          <w:szCs w:val="24"/>
        </w:rPr>
        <w:t>Při přesunech dětí na zájmové a jiné aktivity děti vždy doprovází učitelka nebo pověřená osoba.</w:t>
      </w:r>
    </w:p>
    <w:p w:rsidR="00D00E2A" w:rsidRDefault="00033FAD">
      <w:pPr>
        <w:pStyle w:val="Standard"/>
        <w:numPr>
          <w:ilvl w:val="0"/>
          <w:numId w:val="19"/>
        </w:numPr>
        <w:rPr>
          <w:szCs w:val="24"/>
        </w:rPr>
      </w:pPr>
      <w:r>
        <w:rPr>
          <w:szCs w:val="24"/>
        </w:rPr>
        <w:t>Při chůzi po schodech dbá, aby se děti nestrkaly, chodily klidně, držely se zábradlí.</w:t>
      </w:r>
    </w:p>
    <w:p w:rsidR="00D00E2A" w:rsidRDefault="00033FAD">
      <w:pPr>
        <w:pStyle w:val="Standard"/>
        <w:numPr>
          <w:ilvl w:val="0"/>
          <w:numId w:val="19"/>
        </w:numPr>
        <w:rPr>
          <w:szCs w:val="24"/>
        </w:rPr>
      </w:pPr>
      <w:r>
        <w:rPr>
          <w:szCs w:val="24"/>
        </w:rPr>
        <w:t>Při tělovýc</w:t>
      </w:r>
      <w:r>
        <w:rPr>
          <w:szCs w:val="24"/>
        </w:rPr>
        <w:t xml:space="preserve">hovných aktivitách dbá zvýšené pozornosti o bezpečnost dětí. Upozorňuje na případné nebezpečí, zajišťuje soustavnou pomoc při cvičení. Bývá vždy na nejrizikovějším místě.  </w:t>
      </w:r>
    </w:p>
    <w:p w:rsidR="00D00E2A" w:rsidRDefault="00033FAD">
      <w:pPr>
        <w:pStyle w:val="Standard"/>
        <w:spacing w:before="280" w:after="28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</w:t>
      </w:r>
    </w:p>
    <w:p w:rsidR="00D00E2A" w:rsidRDefault="00033FAD">
      <w:pPr>
        <w:pStyle w:val="Standard"/>
        <w:spacing w:before="280" w:after="28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8.3. Pobyt dětí na obecním hřišti</w:t>
      </w:r>
    </w:p>
    <w:p w:rsidR="00D00E2A" w:rsidRDefault="00033FAD">
      <w:pPr>
        <w:pStyle w:val="Standard"/>
        <w:numPr>
          <w:ilvl w:val="0"/>
          <w:numId w:val="2"/>
        </w:numPr>
        <w:spacing w:before="280"/>
        <w:rPr>
          <w:szCs w:val="24"/>
        </w:rPr>
      </w:pPr>
      <w:r>
        <w:rPr>
          <w:szCs w:val="24"/>
        </w:rPr>
        <w:t>Při pobytu dětí na obecním hřišti nedovolí uči</w:t>
      </w:r>
      <w:r>
        <w:rPr>
          <w:szCs w:val="24"/>
        </w:rPr>
        <w:t>telky dětem hrací prvky, kde hrozí nebezpečí úrazu. Nedovolí jim též samostatné vzdálení do prostor, kde nemůže mít o dětech přehled.</w:t>
      </w:r>
    </w:p>
    <w:p w:rsidR="00D00E2A" w:rsidRDefault="00D00E2A">
      <w:pPr>
        <w:pStyle w:val="Standard"/>
        <w:spacing w:before="280"/>
        <w:ind w:left="720"/>
        <w:rPr>
          <w:szCs w:val="24"/>
        </w:rPr>
      </w:pPr>
    </w:p>
    <w:p w:rsidR="00D00E2A" w:rsidRDefault="00033FAD">
      <w:pPr>
        <w:pStyle w:val="Standard"/>
        <w:spacing w:before="280" w:after="28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8.4. Pobyt mimo areál mateřské školy</w:t>
      </w:r>
    </w:p>
    <w:p w:rsidR="00D00E2A" w:rsidRDefault="00033FAD">
      <w:pPr>
        <w:pStyle w:val="Standard"/>
        <w:numPr>
          <w:ilvl w:val="0"/>
          <w:numId w:val="23"/>
        </w:numPr>
        <w:spacing w:before="280"/>
        <w:rPr>
          <w:szCs w:val="24"/>
        </w:rPr>
      </w:pPr>
      <w:r>
        <w:rPr>
          <w:szCs w:val="24"/>
        </w:rPr>
        <w:t>Při vycházkách se učí děti chodit ve dvojicích, maximálně se vyhýbají frekventovaný</w:t>
      </w:r>
      <w:r>
        <w:rPr>
          <w:szCs w:val="24"/>
        </w:rPr>
        <w:t>m ulicím. Učitelky dbají na bezpečné přecházení vozovky. Průběžně seznamují děti s pravidly bezpečného chování na ulici a v dopravě.</w:t>
      </w:r>
    </w:p>
    <w:p w:rsidR="00D00E2A" w:rsidRDefault="00033FAD">
      <w:pPr>
        <w:pStyle w:val="Standard"/>
        <w:numPr>
          <w:ilvl w:val="0"/>
          <w:numId w:val="23"/>
        </w:numPr>
        <w:rPr>
          <w:szCs w:val="24"/>
        </w:rPr>
      </w:pPr>
      <w:r>
        <w:rPr>
          <w:szCs w:val="24"/>
        </w:rPr>
        <w:t>Učitelky organizují vycházky s dětmi na území obce i turistické výlety mimo toto území.</w:t>
      </w:r>
    </w:p>
    <w:p w:rsidR="00D00E2A" w:rsidRDefault="00033FAD">
      <w:pPr>
        <w:pStyle w:val="Standard"/>
        <w:numPr>
          <w:ilvl w:val="0"/>
          <w:numId w:val="23"/>
        </w:numPr>
        <w:rPr>
          <w:szCs w:val="24"/>
        </w:rPr>
      </w:pPr>
      <w:r>
        <w:rPr>
          <w:szCs w:val="24"/>
        </w:rPr>
        <w:t>Při volném pohybu dětí na vhodném m</w:t>
      </w:r>
      <w:r>
        <w:rPr>
          <w:szCs w:val="24"/>
        </w:rPr>
        <w:t>ístě učitelka kontroluje prostor z hlediska bezpečnosti a trvale předchází možnosti úrazu dětí.</w:t>
      </w:r>
    </w:p>
    <w:p w:rsidR="00D00E2A" w:rsidRDefault="00033FAD">
      <w:pPr>
        <w:pStyle w:val="Standard"/>
        <w:numPr>
          <w:ilvl w:val="0"/>
          <w:numId w:val="23"/>
        </w:numPr>
        <w:spacing w:after="280"/>
        <w:rPr>
          <w:szCs w:val="24"/>
        </w:rPr>
      </w:pPr>
      <w:r>
        <w:rPr>
          <w:szCs w:val="24"/>
        </w:rPr>
        <w:t>Při pobytu dětí mimo areál MŠ učitelka průběžně kontroluje počet dětí a má o dětech stálý přehled.</w:t>
      </w:r>
    </w:p>
    <w:p w:rsidR="00D00E2A" w:rsidRDefault="00033FAD">
      <w:pPr>
        <w:pStyle w:val="Standard"/>
        <w:spacing w:before="280" w:after="28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8.5. Opatření při sportovních akcích, výletech</w:t>
      </w:r>
    </w:p>
    <w:p w:rsidR="00D00E2A" w:rsidRDefault="00033FAD">
      <w:pPr>
        <w:pStyle w:val="Standard"/>
        <w:numPr>
          <w:ilvl w:val="0"/>
          <w:numId w:val="8"/>
        </w:numPr>
        <w:spacing w:before="280"/>
        <w:rPr>
          <w:szCs w:val="24"/>
        </w:rPr>
      </w:pPr>
      <w:r>
        <w:rPr>
          <w:szCs w:val="24"/>
        </w:rPr>
        <w:t>Učitelka poučí</w:t>
      </w:r>
      <w:r>
        <w:rPr>
          <w:szCs w:val="24"/>
        </w:rPr>
        <w:t xml:space="preserve"> děti o zvláštních situacích, o pravidlech chování v těchto situacích.</w:t>
      </w:r>
    </w:p>
    <w:p w:rsidR="00D00E2A" w:rsidRDefault="00033FAD">
      <w:pPr>
        <w:pStyle w:val="Standard"/>
        <w:numPr>
          <w:ilvl w:val="0"/>
          <w:numId w:val="8"/>
        </w:numPr>
        <w:rPr>
          <w:szCs w:val="24"/>
        </w:rPr>
      </w:pPr>
      <w:r>
        <w:rPr>
          <w:szCs w:val="24"/>
        </w:rPr>
        <w:t xml:space="preserve">Vedoucí učitelka určuje při vyšším počtu dětí nebo při specifických činnostech (výlet, bobování,...) nebo při pobytu v prostředí náročném na bezpečnost dětí další zletilou osobu </w:t>
      </w:r>
      <w:r>
        <w:rPr>
          <w:szCs w:val="24"/>
        </w:rPr>
        <w:t>způsobilou k právním úkonům zajišťující bezpečnost dětí (školnice).</w:t>
      </w:r>
    </w:p>
    <w:p w:rsidR="00D00E2A" w:rsidRDefault="00033FAD">
      <w:pPr>
        <w:pStyle w:val="Standard"/>
        <w:numPr>
          <w:ilvl w:val="0"/>
          <w:numId w:val="8"/>
        </w:numPr>
        <w:rPr>
          <w:szCs w:val="24"/>
        </w:rPr>
      </w:pPr>
      <w:r>
        <w:rPr>
          <w:szCs w:val="24"/>
        </w:rPr>
        <w:t xml:space="preserve">Pedagogičtí pracovníci dále dbají, aby cvičení a pohybové aktivity byly přiměřené věku dětí a podle toho přizpůsobuje intenzitu a obtížnost těchto aktivit individuálním schopnostem </w:t>
      </w:r>
      <w:r>
        <w:rPr>
          <w:szCs w:val="24"/>
        </w:rPr>
        <w:t>jednotlivých dětí.</w:t>
      </w:r>
    </w:p>
    <w:p w:rsidR="00D00E2A" w:rsidRDefault="00033FAD">
      <w:pPr>
        <w:pStyle w:val="Standard"/>
        <w:spacing w:before="280" w:after="28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8.6. Opatření při úrazu, evidence školních úrazů</w:t>
      </w:r>
    </w:p>
    <w:p w:rsidR="00D00E2A" w:rsidRDefault="00033FAD">
      <w:pPr>
        <w:pStyle w:val="Standard"/>
        <w:numPr>
          <w:ilvl w:val="0"/>
          <w:numId w:val="11"/>
        </w:numPr>
        <w:spacing w:before="280"/>
        <w:rPr>
          <w:szCs w:val="24"/>
        </w:rPr>
      </w:pPr>
      <w:r>
        <w:rPr>
          <w:szCs w:val="24"/>
        </w:rPr>
        <w:t>Všichni zaměstnanci jsou povinni okamžitě poskytovat první pomoc při jakémkoliv úrazu, v případě potřeby přivolají lékařskou pomoc, v nezbytně nutném případě zajistí převoz zraněného do zd</w:t>
      </w:r>
      <w:r>
        <w:rPr>
          <w:szCs w:val="24"/>
        </w:rPr>
        <w:t>ravotnického zařízení. Zároveň jsou povinni bezodkladně informovat ředitele školy a zákonného zástupce dítěte.</w:t>
      </w:r>
    </w:p>
    <w:p w:rsidR="00D00E2A" w:rsidRDefault="00033FAD">
      <w:pPr>
        <w:pStyle w:val="Standard"/>
        <w:numPr>
          <w:ilvl w:val="0"/>
          <w:numId w:val="11"/>
        </w:numPr>
        <w:rPr>
          <w:szCs w:val="24"/>
        </w:rPr>
      </w:pPr>
      <w:r>
        <w:rPr>
          <w:szCs w:val="24"/>
        </w:rPr>
        <w:t>Děti v MŠ jsou pojištěny proti úrazu pro veškeré aktivity, které organizuje mateřská škola. V případě úrazu obdrží rodiče od ředitele MŠ formulář</w:t>
      </w:r>
      <w:r>
        <w:rPr>
          <w:szCs w:val="24"/>
        </w:rPr>
        <w:t xml:space="preserve"> k čerpání pojistné události.</w:t>
      </w:r>
    </w:p>
    <w:p w:rsidR="00D00E2A" w:rsidRDefault="00033FAD">
      <w:pPr>
        <w:pStyle w:val="Standard"/>
        <w:numPr>
          <w:ilvl w:val="0"/>
          <w:numId w:val="11"/>
        </w:numPr>
        <w:rPr>
          <w:szCs w:val="24"/>
        </w:rPr>
      </w:pPr>
      <w:r>
        <w:rPr>
          <w:szCs w:val="24"/>
        </w:rPr>
        <w:t>Všichni zaměstnanci školy ohlašují vedoucí učitelce poznatky o tom, že je dítě šikanováno nebo že se šikany dopouští, že je vystaveno týrání či zneužívání i mimo MŠ, že se dítěti stal při pobytu v MŠ jakýkoliv úraz.</w:t>
      </w:r>
    </w:p>
    <w:p w:rsidR="00D00E2A" w:rsidRDefault="00033FAD">
      <w:pPr>
        <w:pStyle w:val="Standard"/>
        <w:numPr>
          <w:ilvl w:val="0"/>
          <w:numId w:val="11"/>
        </w:numPr>
        <w:rPr>
          <w:szCs w:val="24"/>
        </w:rPr>
      </w:pPr>
      <w:r>
        <w:rPr>
          <w:szCs w:val="24"/>
        </w:rPr>
        <w:t>Vedoucí uč</w:t>
      </w:r>
      <w:r>
        <w:rPr>
          <w:szCs w:val="24"/>
        </w:rPr>
        <w:t>itelka, které byl úraz dítěte ohlášen, zajistí, aby byly objektivně zjištěny a případně odstraněny příčiny úrazu.</w:t>
      </w:r>
    </w:p>
    <w:p w:rsidR="00D00E2A" w:rsidRDefault="00033FAD">
      <w:pPr>
        <w:pStyle w:val="Standard"/>
        <w:numPr>
          <w:ilvl w:val="0"/>
          <w:numId w:val="11"/>
        </w:numPr>
        <w:spacing w:after="280"/>
        <w:rPr>
          <w:szCs w:val="24"/>
        </w:rPr>
      </w:pPr>
      <w:r>
        <w:rPr>
          <w:szCs w:val="24"/>
        </w:rPr>
        <w:t>Všechny školní úrazy jsou evidovány v knize úrazů, drobné úrazy (odřeniny, vytažení klíštěte apod.) v knize drobných úrazů.</w:t>
      </w:r>
    </w:p>
    <w:p w:rsidR="00D00E2A" w:rsidRDefault="00033FAD">
      <w:pPr>
        <w:pStyle w:val="Standard"/>
        <w:spacing w:before="280" w:after="28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8.7. Odchod dětí z</w:t>
      </w:r>
      <w:r>
        <w:rPr>
          <w:b/>
          <w:bCs/>
          <w:sz w:val="27"/>
          <w:szCs w:val="27"/>
        </w:rPr>
        <w:t xml:space="preserve"> mateřské školy</w:t>
      </w:r>
    </w:p>
    <w:p w:rsidR="00D00E2A" w:rsidRDefault="00033FAD">
      <w:pPr>
        <w:pStyle w:val="Standard"/>
        <w:numPr>
          <w:ilvl w:val="0"/>
          <w:numId w:val="37"/>
        </w:numPr>
        <w:spacing w:before="280" w:after="280"/>
      </w:pPr>
      <w:r>
        <w:rPr>
          <w:szCs w:val="24"/>
        </w:rPr>
        <w:t>Učitelka předává dítě vždy osobně zákonnému zástupci nebo pověřené osobě.</w:t>
      </w:r>
    </w:p>
    <w:p w:rsidR="00D00E2A" w:rsidRDefault="00033FAD">
      <w:pPr>
        <w:pStyle w:val="Standard"/>
        <w:numPr>
          <w:ilvl w:val="0"/>
          <w:numId w:val="5"/>
        </w:numPr>
        <w:rPr>
          <w:szCs w:val="24"/>
        </w:rPr>
      </w:pPr>
      <w:r>
        <w:rPr>
          <w:szCs w:val="24"/>
        </w:rPr>
        <w:t>Na konci pracovní doby učitelka zkontroluje všechny prostory, ve kterých se děti pohybovaly a ujistí se o odchodu všech dětí, za které zodpovídá.</w:t>
      </w:r>
    </w:p>
    <w:p w:rsidR="00D00E2A" w:rsidRDefault="00033FAD">
      <w:pPr>
        <w:pStyle w:val="Standard"/>
        <w:numPr>
          <w:ilvl w:val="0"/>
          <w:numId w:val="5"/>
        </w:numPr>
        <w:spacing w:after="280"/>
      </w:pPr>
      <w:r>
        <w:rPr>
          <w:b/>
          <w:bCs/>
          <w:szCs w:val="24"/>
        </w:rPr>
        <w:t xml:space="preserve">Zákonný zástupce po </w:t>
      </w:r>
      <w:r>
        <w:rPr>
          <w:b/>
          <w:bCs/>
          <w:szCs w:val="24"/>
        </w:rPr>
        <w:t>převzetí dítěte neprodleně opustí budovu mateřské školy. Nenechá své dítě volně běhat po chodbě a prostorách MŠ, lézt na nábytek a okna, nešetrně zacházet s hracími prvky na stěnách</w:t>
      </w:r>
      <w:r>
        <w:rPr>
          <w:szCs w:val="24"/>
        </w:rPr>
        <w:t>. Rodiče, kteří si vyzvednou své dítě při pobytu na obecním hřišti, dbají n</w:t>
      </w:r>
      <w:r>
        <w:rPr>
          <w:szCs w:val="24"/>
        </w:rPr>
        <w:t>a bezpečnost svých dětí v areálu hřiště.</w:t>
      </w:r>
    </w:p>
    <w:p w:rsidR="00D00E2A" w:rsidRDefault="00033FAD">
      <w:pPr>
        <w:pStyle w:val="Standard"/>
        <w:spacing w:after="280"/>
      </w:pPr>
      <w:r>
        <w:rPr>
          <w:b/>
          <w:bCs/>
          <w:sz w:val="27"/>
          <w:szCs w:val="27"/>
        </w:rPr>
        <w:t>8.8.Ochrana před sociálně patologickými jevy a před projevy              diskriminace, nepřátelství nebo násilí</w:t>
      </w:r>
    </w:p>
    <w:p w:rsidR="00D00E2A" w:rsidRDefault="00033FAD">
      <w:pPr>
        <w:pStyle w:val="Standard"/>
        <w:numPr>
          <w:ilvl w:val="0"/>
          <w:numId w:val="6"/>
        </w:numPr>
        <w:spacing w:before="280"/>
        <w:rPr>
          <w:szCs w:val="24"/>
        </w:rPr>
      </w:pPr>
      <w:r>
        <w:rPr>
          <w:szCs w:val="24"/>
        </w:rPr>
        <w:t>Důležitým prvkem ochrany před rizikovými jevy je i výchovně vzdělávací působení na děti již předškolníh</w:t>
      </w:r>
      <w:r>
        <w:rPr>
          <w:szCs w:val="24"/>
        </w:rPr>
        <w:t>o věku zaměřené na zdravý způsob života a přiměřeně k věku a schopnostem pochopit a porozumět dané problematice seznamování s nebezpečím drogové závislosti, alkoholismu, kouření, virtuální závislosti (počítače, televize, tablet, mobil), patologického hráčs</w:t>
      </w:r>
      <w:r>
        <w:rPr>
          <w:szCs w:val="24"/>
        </w:rPr>
        <w:t>tví, vandalismu, kriminality a jiných forem násilného chování a jsou jim vysvětlena pozitiva zdravého životního stylu.</w:t>
      </w:r>
    </w:p>
    <w:p w:rsidR="00D00E2A" w:rsidRDefault="00033FAD">
      <w:pPr>
        <w:pStyle w:val="Standard"/>
        <w:numPr>
          <w:ilvl w:val="0"/>
          <w:numId w:val="6"/>
        </w:numPr>
        <w:rPr>
          <w:szCs w:val="24"/>
        </w:rPr>
      </w:pPr>
      <w:r>
        <w:rPr>
          <w:szCs w:val="24"/>
        </w:rPr>
        <w:t>V rámci prevence před projevy diskriminace, nepřátelství a násilí provádí pedagogičtí pracovníci MŠ monitoring vztahů mezi dětmi ve třídn</w:t>
      </w:r>
      <w:r>
        <w:rPr>
          <w:szCs w:val="24"/>
        </w:rPr>
        <w:t>ím kolektivu s cílem řešit případné deformující vztahy mezi dětmi již v jejich počátcích a to ve spolupráci se zákonnými zástupci, případně za pomoci školských poradenských zařízeních.</w:t>
      </w:r>
    </w:p>
    <w:p w:rsidR="00D00E2A" w:rsidRDefault="00033FAD">
      <w:pPr>
        <w:pStyle w:val="Standard"/>
        <w:numPr>
          <w:ilvl w:val="0"/>
          <w:numId w:val="6"/>
        </w:numPr>
        <w:spacing w:after="280"/>
        <w:rPr>
          <w:szCs w:val="24"/>
        </w:rPr>
      </w:pPr>
      <w:r>
        <w:rPr>
          <w:szCs w:val="24"/>
        </w:rPr>
        <w:t>Důležitým prvkem prevence v této oblasti je i vytvoření příznivého soci</w:t>
      </w:r>
      <w:r>
        <w:rPr>
          <w:szCs w:val="24"/>
        </w:rPr>
        <w:t>álního klimatu mezi dětmi navzájem, mezi dětmi a pedagogickými pracovníky a mezi pedagogickými pracovníky a zákonnými zástupci.</w:t>
      </w:r>
    </w:p>
    <w:p w:rsidR="00D00E2A" w:rsidRDefault="00033FAD">
      <w:pPr>
        <w:pStyle w:val="Standard"/>
        <w:numPr>
          <w:ilvl w:val="0"/>
          <w:numId w:val="6"/>
        </w:numPr>
        <w:spacing w:after="280"/>
        <w:rPr>
          <w:szCs w:val="24"/>
        </w:rPr>
      </w:pPr>
      <w:r>
        <w:rPr>
          <w:szCs w:val="24"/>
        </w:rPr>
        <w:t>MŠ je povinna oznámit orgánu sociálně právní ochrany dětí, že je dítě týráno nebo jinak zanedbáváno.</w:t>
      </w:r>
    </w:p>
    <w:p w:rsidR="00D00E2A" w:rsidRDefault="00033FAD">
      <w:pPr>
        <w:pStyle w:val="Standard"/>
        <w:spacing w:before="280" w:after="28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9.  Podmínky zacházení s m</w:t>
      </w:r>
      <w:r>
        <w:rPr>
          <w:b/>
          <w:bCs/>
          <w:sz w:val="32"/>
          <w:szCs w:val="32"/>
        </w:rPr>
        <w:t xml:space="preserve">ajetkem mateřské školy ze strany </w:t>
      </w:r>
      <w:r>
        <w:rPr>
          <w:b/>
          <w:bCs/>
          <w:sz w:val="32"/>
          <w:szCs w:val="32"/>
        </w:rPr>
        <w:tab/>
        <w:t>dětí</w:t>
      </w:r>
    </w:p>
    <w:p w:rsidR="00D00E2A" w:rsidRDefault="00033FAD">
      <w:pPr>
        <w:pStyle w:val="Standard"/>
        <w:numPr>
          <w:ilvl w:val="0"/>
          <w:numId w:val="3"/>
        </w:numPr>
        <w:spacing w:before="280"/>
        <w:rPr>
          <w:szCs w:val="24"/>
        </w:rPr>
      </w:pPr>
      <w:r>
        <w:rPr>
          <w:szCs w:val="24"/>
        </w:rPr>
        <w:t>Děti jsou pedagogy a zaměstnanci školy vedeny k ochraně majetku školy. Po dobu vzdělávání při pobytu dítěte v mateřské škole zajišťují pedagogičtí pracovníci, aby děti zacházely šetrně s učebními pomůckami, hračkami a</w:t>
      </w:r>
      <w:r>
        <w:rPr>
          <w:szCs w:val="24"/>
        </w:rPr>
        <w:t xml:space="preserve"> dalšími vzdělávacími potřebami a nepoškozovaly ostatní majetek mateřské školy.</w:t>
      </w:r>
    </w:p>
    <w:p w:rsidR="00D00E2A" w:rsidRDefault="00033FAD">
      <w:pPr>
        <w:pStyle w:val="Standard"/>
        <w:numPr>
          <w:ilvl w:val="0"/>
          <w:numId w:val="3"/>
        </w:numPr>
        <w:rPr>
          <w:szCs w:val="24"/>
        </w:rPr>
      </w:pPr>
      <w:r>
        <w:rPr>
          <w:szCs w:val="24"/>
        </w:rPr>
        <w:t>v případě poškození bude tato záležitost projednána s rodiči (zákonnými zástupci dítěte) a bude požadována oprava, náhrada škody, v co nejkratším termínu</w:t>
      </w:r>
    </w:p>
    <w:p w:rsidR="00D00E2A" w:rsidRDefault="00033FAD">
      <w:pPr>
        <w:pStyle w:val="Standard"/>
        <w:numPr>
          <w:ilvl w:val="0"/>
          <w:numId w:val="3"/>
        </w:numPr>
      </w:pPr>
      <w:r>
        <w:rPr>
          <w:b/>
          <w:bCs/>
          <w:szCs w:val="24"/>
        </w:rPr>
        <w:t xml:space="preserve">Do MŠ si děti mohou </w:t>
      </w:r>
      <w:r>
        <w:rPr>
          <w:b/>
          <w:bCs/>
          <w:szCs w:val="24"/>
        </w:rPr>
        <w:t>donášet svoje hračky pouze po domluvě s učitelkou</w:t>
      </w:r>
      <w:r>
        <w:rPr>
          <w:szCs w:val="24"/>
        </w:rPr>
        <w:t>, při ztrátě hračky nenese MŠ žádnou odpovědnost.</w:t>
      </w:r>
    </w:p>
    <w:p w:rsidR="00D00E2A" w:rsidRDefault="00033FAD">
      <w:pPr>
        <w:pStyle w:val="Standard"/>
        <w:numPr>
          <w:ilvl w:val="0"/>
          <w:numId w:val="3"/>
        </w:numPr>
        <w:spacing w:after="280"/>
        <w:rPr>
          <w:szCs w:val="24"/>
        </w:rPr>
      </w:pPr>
      <w:r>
        <w:rPr>
          <w:szCs w:val="24"/>
        </w:rPr>
        <w:t xml:space="preserve">Po dobu pobytu v prostorách mateřské školy jsou zákonní zástupci povinni chovat se tak, aby nepoškozovali majetek mateřské školy a v případě, že zjistí jeho </w:t>
      </w:r>
      <w:r>
        <w:rPr>
          <w:szCs w:val="24"/>
        </w:rPr>
        <w:t>poškození, nahlásili tuto skutečnost neprodleně pedagogickému pracovníkovi školy.</w:t>
      </w:r>
    </w:p>
    <w:p w:rsidR="00D00E2A" w:rsidRDefault="00D00E2A">
      <w:pPr>
        <w:pStyle w:val="Standard"/>
        <w:spacing w:after="280"/>
        <w:ind w:left="720"/>
        <w:rPr>
          <w:szCs w:val="24"/>
        </w:rPr>
      </w:pPr>
    </w:p>
    <w:p w:rsidR="00D00E2A" w:rsidRDefault="00033FAD">
      <w:pPr>
        <w:pStyle w:val="Standard"/>
        <w:spacing w:after="28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10. Stanovení podmínek pro úhradu úplaty za vzdělávání</w:t>
      </w:r>
    </w:p>
    <w:p w:rsidR="00D00E2A" w:rsidRDefault="00033FAD">
      <w:pPr>
        <w:pStyle w:val="Standard"/>
        <w:numPr>
          <w:ilvl w:val="0"/>
          <w:numId w:val="14"/>
        </w:numPr>
        <w:spacing w:before="280"/>
        <w:rPr>
          <w:szCs w:val="24"/>
        </w:rPr>
      </w:pPr>
      <w:r>
        <w:rPr>
          <w:szCs w:val="24"/>
        </w:rPr>
        <w:t>stanovení úplaty za vzdělávání a její úhrada se řídí vyhláškou č. 14/2005 Sb., o předškolním vzdělávání a vyhláškou č.</w:t>
      </w:r>
      <w:r>
        <w:rPr>
          <w:szCs w:val="24"/>
        </w:rPr>
        <w:t xml:space="preserve"> 43/2006 Sb.</w:t>
      </w:r>
    </w:p>
    <w:p w:rsidR="00D00E2A" w:rsidRDefault="00033FAD">
      <w:pPr>
        <w:pStyle w:val="Standard"/>
        <w:numPr>
          <w:ilvl w:val="0"/>
          <w:numId w:val="14"/>
        </w:numPr>
        <w:rPr>
          <w:szCs w:val="24"/>
        </w:rPr>
      </w:pPr>
      <w:r>
        <w:rPr>
          <w:szCs w:val="24"/>
        </w:rPr>
        <w:t>Úplata za předškolní vzdělávání v MŠ je platba, která je pro rodiče povinná a je nedílnou součástí rozpočtu ZŠ a MŠ Záboří. Opakované neuhrazení této platby v MŠ je považováno za závažné porušení provozu mateřské školy a v konečném důsledku mů</w:t>
      </w:r>
      <w:r>
        <w:rPr>
          <w:szCs w:val="24"/>
        </w:rPr>
        <w:t>že být důvodem pro ukončení docházky dítěte do mateřské školy.</w:t>
      </w:r>
    </w:p>
    <w:p w:rsidR="00D00E2A" w:rsidRDefault="00033FAD">
      <w:pPr>
        <w:pStyle w:val="Standard"/>
        <w:numPr>
          <w:ilvl w:val="0"/>
          <w:numId w:val="14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>Pro dítě, které nedocházelo do MŠ ani jeden den v měsíci, může být úplata za vzdělávání snížena na polovinu základní částky, kterou na daný školní rok stanoví ředitel MŠ. Při uzavření MŠ o letn</w:t>
      </w:r>
      <w:r>
        <w:rPr>
          <w:color w:val="000000"/>
          <w:szCs w:val="24"/>
        </w:rPr>
        <w:t>ích prázdninách se úplata za vzdělávání neplatí.</w:t>
      </w:r>
    </w:p>
    <w:p w:rsidR="00D00E2A" w:rsidRDefault="00033FAD">
      <w:pPr>
        <w:pStyle w:val="Standard"/>
        <w:numPr>
          <w:ilvl w:val="0"/>
          <w:numId w:val="14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Ze závažných důvodů může ředitel školy úplatu za vzdělávání prominout.    </w:t>
      </w:r>
    </w:p>
    <w:p w:rsidR="00D00E2A" w:rsidRDefault="00033FAD">
      <w:pPr>
        <w:pStyle w:val="Standard"/>
        <w:numPr>
          <w:ilvl w:val="0"/>
          <w:numId w:val="14"/>
        </w:numPr>
        <w:rPr>
          <w:szCs w:val="24"/>
        </w:rPr>
      </w:pPr>
      <w:r>
        <w:rPr>
          <w:szCs w:val="24"/>
        </w:rPr>
        <w:t>Zákonní zástupci, kteří nejsou osvobozeni od úplaty za vzdělávání, dodržují při úhradě úplaty následující podmínky:</w:t>
      </w:r>
    </w:p>
    <w:p w:rsidR="00D00E2A" w:rsidRDefault="00D00E2A">
      <w:pPr>
        <w:pStyle w:val="Standard"/>
        <w:ind w:left="720"/>
        <w:rPr>
          <w:szCs w:val="24"/>
        </w:rPr>
      </w:pPr>
    </w:p>
    <w:p w:rsidR="00D00E2A" w:rsidRDefault="00033FAD">
      <w:pPr>
        <w:pStyle w:val="Standard"/>
        <w:numPr>
          <w:ilvl w:val="1"/>
          <w:numId w:val="14"/>
        </w:numPr>
      </w:pPr>
      <w:r>
        <w:rPr>
          <w:szCs w:val="24"/>
        </w:rPr>
        <w:t>úplata za vzděl</w:t>
      </w:r>
      <w:r>
        <w:rPr>
          <w:szCs w:val="24"/>
        </w:rPr>
        <w:t xml:space="preserve">ávání je splatná </w:t>
      </w:r>
      <w:r>
        <w:rPr>
          <w:b/>
          <w:bCs/>
          <w:szCs w:val="24"/>
        </w:rPr>
        <w:t>do 15. dne kalendářního měsíce</w:t>
      </w:r>
    </w:p>
    <w:p w:rsidR="00D00E2A" w:rsidRDefault="00033FAD">
      <w:pPr>
        <w:pStyle w:val="Standard"/>
        <w:numPr>
          <w:ilvl w:val="1"/>
          <w:numId w:val="14"/>
        </w:numPr>
        <w:rPr>
          <w:szCs w:val="24"/>
        </w:rPr>
      </w:pPr>
      <w:r>
        <w:rPr>
          <w:szCs w:val="24"/>
        </w:rPr>
        <w:t>ředitel MŠ může se zákonným zástupcem ze závažných důvodů dohodnout jiný termín úhrady úplaty nebo úhradu prominout</w:t>
      </w:r>
    </w:p>
    <w:p w:rsidR="00D00E2A" w:rsidRDefault="00033FAD">
      <w:pPr>
        <w:pStyle w:val="Standard"/>
        <w:numPr>
          <w:ilvl w:val="1"/>
          <w:numId w:val="14"/>
        </w:numPr>
        <w:spacing w:after="280"/>
        <w:rPr>
          <w:szCs w:val="24"/>
        </w:rPr>
      </w:pPr>
      <w:r>
        <w:rPr>
          <w:szCs w:val="24"/>
        </w:rPr>
        <w:t xml:space="preserve">zákonný zástupce dítěte uhradí úplatu za vzdělávání bezhotovostně na účet ZŠ a MŠ Záboří, </w:t>
      </w:r>
      <w:r>
        <w:rPr>
          <w:szCs w:val="24"/>
        </w:rPr>
        <w:t>ředitel školy vydá pokyny ke způsobu úhrady (možno domluvit s účetní i jiný způsob platby)</w:t>
      </w:r>
    </w:p>
    <w:p w:rsidR="00D00E2A" w:rsidRDefault="00033FAD">
      <w:pPr>
        <w:pStyle w:val="Standard"/>
        <w:numPr>
          <w:ilvl w:val="1"/>
          <w:numId w:val="14"/>
        </w:numPr>
        <w:spacing w:after="280"/>
        <w:rPr>
          <w:szCs w:val="24"/>
        </w:rPr>
      </w:pPr>
      <w:r>
        <w:rPr>
          <w:szCs w:val="24"/>
        </w:rPr>
        <w:t>na konci kalendářního roku dostane zákonný zástupce potvrzení o celkové zaplacené výši úplaty za vzdělávání</w:t>
      </w:r>
    </w:p>
    <w:p w:rsidR="00D00E2A" w:rsidRDefault="00033FAD">
      <w:pPr>
        <w:pStyle w:val="Standard"/>
        <w:spacing w:after="280"/>
      </w:pPr>
      <w:r>
        <w:rPr>
          <w:b/>
          <w:bCs/>
          <w:sz w:val="32"/>
          <w:szCs w:val="32"/>
        </w:rPr>
        <w:t xml:space="preserve">11. </w:t>
      </w:r>
      <w:r>
        <w:rPr>
          <w:b/>
          <w:bCs/>
          <w:sz w:val="32"/>
          <w:szCs w:val="32"/>
        </w:rPr>
        <w:tab/>
        <w:t>Ukončení vzdělávání v mateřské škole</w:t>
      </w:r>
    </w:p>
    <w:p w:rsidR="00D00E2A" w:rsidRDefault="00033FAD">
      <w:pPr>
        <w:pStyle w:val="Standard"/>
        <w:spacing w:before="280" w:after="280"/>
        <w:rPr>
          <w:szCs w:val="24"/>
        </w:rPr>
      </w:pPr>
      <w:r>
        <w:rPr>
          <w:szCs w:val="24"/>
        </w:rPr>
        <w:t>Ředitel školy m</w:t>
      </w:r>
      <w:r>
        <w:rPr>
          <w:szCs w:val="24"/>
        </w:rPr>
        <w:t>ůže po předchozím upozornění písemně oznámeném zákonnému zástupci dítěte rozhodnout o ukončení předškolního vzdělávání, jestliže:</w:t>
      </w:r>
    </w:p>
    <w:p w:rsidR="00D00E2A" w:rsidRDefault="00033FAD">
      <w:pPr>
        <w:pStyle w:val="Standard"/>
        <w:numPr>
          <w:ilvl w:val="0"/>
          <w:numId w:val="18"/>
        </w:numPr>
        <w:spacing w:before="280"/>
        <w:rPr>
          <w:szCs w:val="24"/>
        </w:rPr>
      </w:pPr>
      <w:r>
        <w:rPr>
          <w:szCs w:val="24"/>
        </w:rPr>
        <w:t>se dítě nepřetržitě nezúčastnilo vzdělávání po dobu delší než dva týdny a nebylo řádně omluveno zákonným zástupcem</w:t>
      </w:r>
    </w:p>
    <w:p w:rsidR="00D00E2A" w:rsidRDefault="00033FAD">
      <w:pPr>
        <w:pStyle w:val="Standard"/>
        <w:numPr>
          <w:ilvl w:val="0"/>
          <w:numId w:val="18"/>
        </w:numPr>
        <w:rPr>
          <w:szCs w:val="24"/>
        </w:rPr>
      </w:pPr>
      <w:r>
        <w:rPr>
          <w:szCs w:val="24"/>
        </w:rPr>
        <w:t xml:space="preserve">v případě, </w:t>
      </w:r>
      <w:r>
        <w:rPr>
          <w:szCs w:val="24"/>
        </w:rPr>
        <w:t>že zákonní zástupci dítěte závažným způsobem nebo opakovaně porušují pravidla tohoto školního řádu</w:t>
      </w:r>
    </w:p>
    <w:p w:rsidR="00D00E2A" w:rsidRDefault="00033FAD">
      <w:pPr>
        <w:pStyle w:val="Standard"/>
        <w:numPr>
          <w:ilvl w:val="0"/>
          <w:numId w:val="18"/>
        </w:numPr>
        <w:rPr>
          <w:szCs w:val="24"/>
        </w:rPr>
      </w:pPr>
      <w:r>
        <w:rPr>
          <w:szCs w:val="24"/>
        </w:rPr>
        <w:t>v případě, že lékař nebo školské poradenské zařízení v průběhu zkušební doby doporučí nezatěžovat dítě dalším vzděláváním nebo dítě nezvládne adaptační dobu</w:t>
      </w:r>
    </w:p>
    <w:p w:rsidR="00D00E2A" w:rsidRDefault="00033FAD">
      <w:pPr>
        <w:pStyle w:val="Standard"/>
        <w:numPr>
          <w:ilvl w:val="0"/>
          <w:numId w:val="18"/>
        </w:numPr>
        <w:spacing w:after="280"/>
        <w:rPr>
          <w:szCs w:val="24"/>
        </w:rPr>
      </w:pPr>
      <w:r>
        <w:rPr>
          <w:szCs w:val="24"/>
        </w:rPr>
        <w:t>v případě, že zákonní zástupci dítěte opakovaně nedodrží podmínky stanovené pro úhradu úplaty za vzdělávání nebo podmínky stanovené pro úhradu úplaty za školní stravování</w:t>
      </w:r>
    </w:p>
    <w:p w:rsidR="00D00E2A" w:rsidRDefault="00033FAD">
      <w:pPr>
        <w:pStyle w:val="Standard"/>
        <w:spacing w:after="280"/>
        <w:rPr>
          <w:szCs w:val="24"/>
        </w:rPr>
      </w:pPr>
      <w:r>
        <w:rPr>
          <w:szCs w:val="24"/>
        </w:rPr>
        <w:t>Výše uvedené se nevztahuje pro povinné předškolní vzdělávání.</w:t>
      </w:r>
    </w:p>
    <w:p w:rsidR="00D00E2A" w:rsidRDefault="00D00E2A">
      <w:pPr>
        <w:pStyle w:val="Standard"/>
        <w:spacing w:before="280" w:after="280"/>
        <w:rPr>
          <w:szCs w:val="24"/>
        </w:rPr>
      </w:pPr>
    </w:p>
    <w:p w:rsidR="00D00E2A" w:rsidRDefault="00033FAD">
      <w:pPr>
        <w:pStyle w:val="Standard"/>
        <w:spacing w:before="280" w:after="28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12. </w:t>
      </w:r>
      <w:r>
        <w:rPr>
          <w:b/>
          <w:bCs/>
          <w:sz w:val="32"/>
          <w:szCs w:val="32"/>
        </w:rPr>
        <w:tab/>
        <w:t>Pokyny ke školním</w:t>
      </w:r>
      <w:r>
        <w:rPr>
          <w:b/>
          <w:bCs/>
          <w:sz w:val="32"/>
          <w:szCs w:val="32"/>
        </w:rPr>
        <w:t>u stravování</w:t>
      </w:r>
    </w:p>
    <w:p w:rsidR="00D00E2A" w:rsidRDefault="00033FAD">
      <w:pPr>
        <w:pStyle w:val="Standard"/>
        <w:numPr>
          <w:ilvl w:val="0"/>
          <w:numId w:val="13"/>
        </w:numPr>
        <w:spacing w:before="280"/>
        <w:rPr>
          <w:szCs w:val="24"/>
        </w:rPr>
      </w:pPr>
      <w:r>
        <w:rPr>
          <w:szCs w:val="24"/>
        </w:rPr>
        <w:t>Při přípravě jídel postupuje školní jídelna podle vyhlášky č. 107/2005 Sb., o školním stravování a řídí se platnými výživovými normami a zásadami zdravé výživy.</w:t>
      </w:r>
    </w:p>
    <w:p w:rsidR="00D00E2A" w:rsidRDefault="00033FAD">
      <w:pPr>
        <w:pStyle w:val="Standard"/>
        <w:numPr>
          <w:ilvl w:val="0"/>
          <w:numId w:val="13"/>
        </w:numPr>
        <w:spacing w:before="280"/>
        <w:rPr>
          <w:szCs w:val="24"/>
        </w:rPr>
      </w:pPr>
      <w:r>
        <w:rPr>
          <w:szCs w:val="24"/>
        </w:rPr>
        <w:t>Dítě je nutno přihlásit k celodennímu (dopolední svačina, oběd, odpolední svačina)</w:t>
      </w:r>
      <w:r>
        <w:rPr>
          <w:szCs w:val="24"/>
        </w:rPr>
        <w:t xml:space="preserve"> nebo polodennímu stravování (dopolední svačina, oběd) na začátku docházky do MŠ. Přehlašovat děti v rámci kategorií celodenní či polodenní stravování lze pouze po celých kalendářních měsících.</w:t>
      </w:r>
    </w:p>
    <w:p w:rsidR="00D00E2A" w:rsidRDefault="00033FAD">
      <w:pPr>
        <w:pStyle w:val="Standard"/>
        <w:numPr>
          <w:ilvl w:val="0"/>
          <w:numId w:val="13"/>
        </w:numPr>
        <w:rPr>
          <w:szCs w:val="24"/>
        </w:rPr>
      </w:pPr>
      <w:r>
        <w:rPr>
          <w:szCs w:val="24"/>
        </w:rPr>
        <w:t>Kromě jídel zajišťuje jídelna pitný režim (čaje, ovocné šťávy)</w:t>
      </w:r>
      <w:r>
        <w:rPr>
          <w:szCs w:val="24"/>
        </w:rPr>
        <w:t>. Děti mají možnost pitného režimu v průběhu celého pobytu v mateřské škole v samoobslužném režimu podle vlastního pocitu žízně.</w:t>
      </w:r>
    </w:p>
    <w:p w:rsidR="00D00E2A" w:rsidRDefault="00033FAD">
      <w:pPr>
        <w:pStyle w:val="Standard"/>
        <w:numPr>
          <w:ilvl w:val="0"/>
          <w:numId w:val="13"/>
        </w:numPr>
      </w:pPr>
      <w:r>
        <w:rPr>
          <w:szCs w:val="24"/>
        </w:rPr>
        <w:t>Přihlašování a odhlašování obědů se provádí den předem</w:t>
      </w:r>
      <w:r>
        <w:rPr>
          <w:b/>
          <w:bCs/>
          <w:szCs w:val="24"/>
        </w:rPr>
        <w:t xml:space="preserve"> do 13.00 hodin,</w:t>
      </w:r>
      <w:r>
        <w:rPr>
          <w:szCs w:val="24"/>
        </w:rPr>
        <w:t xml:space="preserve"> první den v týdnu </w:t>
      </w:r>
      <w:r>
        <w:rPr>
          <w:b/>
          <w:bCs/>
          <w:szCs w:val="24"/>
        </w:rPr>
        <w:t xml:space="preserve">do 7. 30 hodin </w:t>
      </w:r>
      <w:r>
        <w:rPr>
          <w:szCs w:val="24"/>
        </w:rPr>
        <w:t>osobně nebo telefonicky</w:t>
      </w:r>
      <w:r>
        <w:rPr>
          <w:szCs w:val="24"/>
        </w:rPr>
        <w:t xml:space="preserve"> </w:t>
      </w:r>
      <w:r>
        <w:rPr>
          <w:b/>
          <w:szCs w:val="24"/>
        </w:rPr>
        <w:t>v MŠ.</w:t>
      </w:r>
    </w:p>
    <w:p w:rsidR="00D00E2A" w:rsidRDefault="00033FAD">
      <w:pPr>
        <w:pStyle w:val="Standard"/>
        <w:numPr>
          <w:ilvl w:val="0"/>
          <w:numId w:val="13"/>
        </w:numPr>
      </w:pPr>
      <w:r>
        <w:rPr>
          <w:szCs w:val="24"/>
        </w:rPr>
        <w:t>Při onemocnění dítěte (nenadálé absenci) během týdne, si lze vyzvednout oběd</w:t>
      </w:r>
      <w:r>
        <w:rPr>
          <w:b/>
          <w:bCs/>
          <w:szCs w:val="24"/>
        </w:rPr>
        <w:t xml:space="preserve"> pouze první den </w:t>
      </w:r>
      <w:r>
        <w:rPr>
          <w:szCs w:val="24"/>
        </w:rPr>
        <w:t>nemoci dítěte (účtován za sníženou cenu), na ostatní dny je nutno dítě ze stravování odhlásit. Neodhlášené obědy propadají nebo za ně rodiče zaplatí plnou c</w:t>
      </w:r>
      <w:r>
        <w:rPr>
          <w:szCs w:val="24"/>
        </w:rPr>
        <w:t xml:space="preserve">enu. </w:t>
      </w:r>
      <w:r>
        <w:rPr>
          <w:b/>
          <w:bCs/>
          <w:szCs w:val="24"/>
        </w:rPr>
        <w:t>Oběd se vydává v MŠ</w:t>
      </w:r>
      <w:r>
        <w:rPr>
          <w:szCs w:val="24"/>
        </w:rPr>
        <w:t xml:space="preserve"> </w:t>
      </w:r>
      <w:r>
        <w:rPr>
          <w:b/>
          <w:bCs/>
          <w:szCs w:val="24"/>
        </w:rPr>
        <w:t>do 12 hod. do vlastních</w:t>
      </w:r>
      <w:r>
        <w:rPr>
          <w:szCs w:val="24"/>
        </w:rPr>
        <w:t xml:space="preserve"> </w:t>
      </w:r>
      <w:r>
        <w:rPr>
          <w:b/>
          <w:bCs/>
          <w:szCs w:val="24"/>
        </w:rPr>
        <w:t>přinesených nádob (</w:t>
      </w:r>
      <w:r>
        <w:rPr>
          <w:szCs w:val="24"/>
        </w:rPr>
        <w:t>označené nádoby je možno přinést ráno, a pak si oběd vyzvednout později).</w:t>
      </w:r>
    </w:p>
    <w:p w:rsidR="00D00E2A" w:rsidRDefault="00033FAD">
      <w:pPr>
        <w:pStyle w:val="Standard"/>
        <w:numPr>
          <w:ilvl w:val="0"/>
          <w:numId w:val="13"/>
        </w:numPr>
        <w:spacing w:after="280"/>
        <w:rPr>
          <w:szCs w:val="24"/>
        </w:rPr>
      </w:pPr>
      <w:r>
        <w:rPr>
          <w:szCs w:val="24"/>
        </w:rPr>
        <w:t>Stravné se platí inkasem z účtu plátce. Vedoucí školní jídelny a ředitel školy vydá pokyny k založení inkasa a nás</w:t>
      </w:r>
      <w:r>
        <w:rPr>
          <w:szCs w:val="24"/>
        </w:rPr>
        <w:t>ledným platbám. Je možno si dohodnout i jinou formu bezhotovostní platby.</w:t>
      </w:r>
    </w:p>
    <w:p w:rsidR="00D00E2A" w:rsidRDefault="00033FAD">
      <w:pPr>
        <w:pStyle w:val="Standard"/>
        <w:numPr>
          <w:ilvl w:val="0"/>
          <w:numId w:val="13"/>
        </w:numPr>
        <w:spacing w:after="280"/>
        <w:rPr>
          <w:szCs w:val="24"/>
        </w:rPr>
      </w:pPr>
      <w:r>
        <w:rPr>
          <w:szCs w:val="24"/>
        </w:rPr>
        <w:t>Zákonný zástupce nově přijatého dítěte zaplatí před nastoupením dítěte do MŠ vedoucí ŠJ zálohu na obědy 700 Kč.</w:t>
      </w:r>
    </w:p>
    <w:p w:rsidR="00D00E2A" w:rsidRDefault="00D00E2A">
      <w:pPr>
        <w:pStyle w:val="Standard"/>
        <w:spacing w:after="280"/>
        <w:ind w:left="720"/>
        <w:rPr>
          <w:szCs w:val="24"/>
        </w:rPr>
      </w:pPr>
    </w:p>
    <w:p w:rsidR="00D00E2A" w:rsidRDefault="00033FAD">
      <w:pPr>
        <w:pStyle w:val="Standard"/>
        <w:spacing w:after="280"/>
      </w:pPr>
      <w:r>
        <w:rPr>
          <w:b/>
          <w:bCs/>
          <w:szCs w:val="24"/>
        </w:rPr>
        <w:t>Ceny stravného:</w:t>
      </w:r>
      <w:r>
        <w:rPr>
          <w:szCs w:val="24"/>
        </w:rPr>
        <w:t xml:space="preserve"> dopolední svačina 8,- Kč, oběd 18,- Kč, odpolední sva</w:t>
      </w:r>
      <w:r>
        <w:rPr>
          <w:szCs w:val="24"/>
        </w:rPr>
        <w:t>čina 7,- Kč</w:t>
      </w:r>
    </w:p>
    <w:p w:rsidR="00D00E2A" w:rsidRDefault="00033FAD">
      <w:pPr>
        <w:pStyle w:val="Standard"/>
        <w:spacing w:after="280"/>
        <w:rPr>
          <w:szCs w:val="24"/>
        </w:rPr>
      </w:pPr>
      <w:r>
        <w:rPr>
          <w:szCs w:val="24"/>
        </w:rPr>
        <w:t>od 7 let: dopolední svačina 8,- Kč, oběd 21,-Kč, odpolední svačina 7,- Kč</w:t>
      </w:r>
    </w:p>
    <w:p w:rsidR="00D00E2A" w:rsidRDefault="00D00E2A">
      <w:pPr>
        <w:pStyle w:val="Standard"/>
        <w:spacing w:after="280"/>
        <w:rPr>
          <w:szCs w:val="24"/>
        </w:rPr>
      </w:pPr>
    </w:p>
    <w:p w:rsidR="00D00E2A" w:rsidRDefault="00D00E2A">
      <w:pPr>
        <w:pStyle w:val="Standard"/>
        <w:spacing w:after="280"/>
        <w:rPr>
          <w:szCs w:val="24"/>
        </w:rPr>
      </w:pPr>
    </w:p>
    <w:p w:rsidR="00D00E2A" w:rsidRDefault="00033FAD">
      <w:pPr>
        <w:pStyle w:val="Standard"/>
        <w:spacing w:before="280" w:after="28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13. </w:t>
      </w:r>
      <w:r>
        <w:rPr>
          <w:b/>
          <w:bCs/>
          <w:sz w:val="32"/>
          <w:szCs w:val="32"/>
        </w:rPr>
        <w:tab/>
        <w:t>Závěrečná ustanovení</w:t>
      </w:r>
    </w:p>
    <w:p w:rsidR="00D00E2A" w:rsidRDefault="00033FAD">
      <w:pPr>
        <w:pStyle w:val="Standard"/>
        <w:spacing w:before="280" w:after="280"/>
        <w:rPr>
          <w:szCs w:val="24"/>
        </w:rPr>
      </w:pPr>
      <w:r>
        <w:rPr>
          <w:szCs w:val="24"/>
        </w:rPr>
        <w:t>Seznámení se školní řádem a jeho dodržování je závazné pro pedagogy, zákonné zástupce dítěte a zaměstnance školy.</w:t>
      </w:r>
      <w:r>
        <w:rPr>
          <w:szCs w:val="24"/>
        </w:rPr>
        <w:br/>
      </w:r>
      <w:r>
        <w:rPr>
          <w:szCs w:val="24"/>
        </w:rPr>
        <w:t>Veškeré dodatky, popřípadě z</w:t>
      </w:r>
      <w:r>
        <w:rPr>
          <w:szCs w:val="24"/>
        </w:rPr>
        <w:t>měny mohou být provedeny pouze písemnou formou a před nabytím jejich účinnosti zabezpečí zaměstnavatel seznámení všech zaměstnanců MŠ s těmito změnami a dodatky. O vydání a obsahu školního řádu informuje mateřská škola zákonné zástupce dětí a zveřejní ho v</w:t>
      </w:r>
      <w:r>
        <w:rPr>
          <w:szCs w:val="24"/>
        </w:rPr>
        <w:t xml:space="preserve"> MŠ.</w:t>
      </w:r>
    </w:p>
    <w:p w:rsidR="00D00E2A" w:rsidRDefault="00033FAD">
      <w:pPr>
        <w:pStyle w:val="Standard"/>
        <w:spacing w:before="280" w:after="280"/>
        <w:rPr>
          <w:szCs w:val="24"/>
        </w:rPr>
      </w:pPr>
      <w:r>
        <w:rPr>
          <w:szCs w:val="24"/>
        </w:rPr>
        <w:br/>
      </w:r>
    </w:p>
    <w:p w:rsidR="00D00E2A" w:rsidRDefault="00033FAD">
      <w:pPr>
        <w:pStyle w:val="Standard"/>
        <w:jc w:val="both"/>
      </w:pPr>
      <w:r>
        <w:t>Tento školní řád MŠ Záboří nabývá platnost od 01. 09. 2021</w:t>
      </w:r>
    </w:p>
    <w:p w:rsidR="00D00E2A" w:rsidRDefault="00033FAD">
      <w:pPr>
        <w:pStyle w:val="Standard"/>
        <w:jc w:val="both"/>
      </w:pPr>
      <w:r>
        <w:t>Vypracovala: Martina Řandová</w:t>
      </w:r>
    </w:p>
    <w:p w:rsidR="00D00E2A" w:rsidRDefault="00D00E2A">
      <w:pPr>
        <w:pStyle w:val="Standard"/>
        <w:jc w:val="both"/>
      </w:pPr>
    </w:p>
    <w:p w:rsidR="00D00E2A" w:rsidRDefault="00D00E2A">
      <w:pPr>
        <w:pStyle w:val="Standard"/>
        <w:jc w:val="both"/>
      </w:pPr>
    </w:p>
    <w:p w:rsidR="00D00E2A" w:rsidRDefault="00D00E2A">
      <w:pPr>
        <w:pStyle w:val="Standard"/>
        <w:jc w:val="both"/>
      </w:pPr>
    </w:p>
    <w:p w:rsidR="00D00E2A" w:rsidRDefault="00033FAD">
      <w:pPr>
        <w:pStyle w:val="Standard"/>
        <w:jc w:val="both"/>
      </w:pPr>
      <w:r>
        <w:t>Schválil: Mgr. Michal Gutwirth, ředitel ZŠ a MŠ Záboří</w:t>
      </w:r>
    </w:p>
    <w:p w:rsidR="00D00E2A" w:rsidRDefault="00D00E2A">
      <w:pPr>
        <w:pStyle w:val="Standard"/>
        <w:jc w:val="both"/>
        <w:rPr>
          <w:b/>
        </w:rPr>
      </w:pPr>
    </w:p>
    <w:p w:rsidR="00D00E2A" w:rsidRDefault="00D00E2A">
      <w:pPr>
        <w:pStyle w:val="Standard"/>
        <w:jc w:val="both"/>
        <w:rPr>
          <w:b/>
        </w:rPr>
      </w:pPr>
    </w:p>
    <w:p w:rsidR="00D00E2A" w:rsidRDefault="00D00E2A">
      <w:pPr>
        <w:pStyle w:val="Standard"/>
        <w:jc w:val="both"/>
        <w:rPr>
          <w:b/>
        </w:rPr>
      </w:pPr>
    </w:p>
    <w:p w:rsidR="00D00E2A" w:rsidRDefault="00D00E2A">
      <w:pPr>
        <w:pStyle w:val="Standard"/>
        <w:jc w:val="both"/>
        <w:rPr>
          <w:b/>
        </w:rPr>
      </w:pPr>
    </w:p>
    <w:p w:rsidR="00D00E2A" w:rsidRDefault="00D00E2A">
      <w:pPr>
        <w:pStyle w:val="Standard"/>
      </w:pPr>
    </w:p>
    <w:sectPr w:rsidR="00D00E2A" w:rsidSect="00D00E2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FAD" w:rsidRDefault="00033FAD" w:rsidP="00D00E2A">
      <w:r>
        <w:separator/>
      </w:r>
    </w:p>
  </w:endnote>
  <w:endnote w:type="continuationSeparator" w:id="0">
    <w:p w:rsidR="00033FAD" w:rsidRDefault="00033FAD" w:rsidP="00D00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FAD" w:rsidRDefault="00033FAD" w:rsidP="00D00E2A">
      <w:r w:rsidRPr="00D00E2A">
        <w:rPr>
          <w:color w:val="000000"/>
        </w:rPr>
        <w:separator/>
      </w:r>
    </w:p>
  </w:footnote>
  <w:footnote w:type="continuationSeparator" w:id="0">
    <w:p w:rsidR="00033FAD" w:rsidRDefault="00033FAD" w:rsidP="00D00E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0E0"/>
    <w:multiLevelType w:val="multilevel"/>
    <w:tmpl w:val="0EDA0C4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01F96585"/>
    <w:multiLevelType w:val="multilevel"/>
    <w:tmpl w:val="CA383D78"/>
    <w:styleLink w:val="WW8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">
    <w:nsid w:val="09094A6B"/>
    <w:multiLevelType w:val="multilevel"/>
    <w:tmpl w:val="554EFE6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FBB2EC1"/>
    <w:multiLevelType w:val="multilevel"/>
    <w:tmpl w:val="C9381000"/>
    <w:styleLink w:val="WW8Num2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4">
    <w:nsid w:val="17802D9D"/>
    <w:multiLevelType w:val="multilevel"/>
    <w:tmpl w:val="49080FBE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5">
    <w:nsid w:val="1D8813BE"/>
    <w:multiLevelType w:val="multilevel"/>
    <w:tmpl w:val="0D027608"/>
    <w:styleLink w:val="WW8Num2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6">
    <w:nsid w:val="1FE82E27"/>
    <w:multiLevelType w:val="multilevel"/>
    <w:tmpl w:val="7188FEC2"/>
    <w:styleLink w:val="WW8Num1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7">
    <w:nsid w:val="22670573"/>
    <w:multiLevelType w:val="multilevel"/>
    <w:tmpl w:val="8016542C"/>
    <w:styleLink w:val="WW8Num2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8">
    <w:nsid w:val="23D44270"/>
    <w:multiLevelType w:val="multilevel"/>
    <w:tmpl w:val="F5DA680E"/>
    <w:styleLink w:val="WW8Num1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9">
    <w:nsid w:val="270766CD"/>
    <w:multiLevelType w:val="multilevel"/>
    <w:tmpl w:val="00F61EB0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0">
    <w:nsid w:val="28A50869"/>
    <w:multiLevelType w:val="multilevel"/>
    <w:tmpl w:val="9F6A1984"/>
    <w:styleLink w:val="WW8Num2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1">
    <w:nsid w:val="299B51CF"/>
    <w:multiLevelType w:val="multilevel"/>
    <w:tmpl w:val="4D5AFDCC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2">
    <w:nsid w:val="2D817C04"/>
    <w:multiLevelType w:val="multilevel"/>
    <w:tmpl w:val="D8FCC146"/>
    <w:styleLink w:val="WW8Num2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3">
    <w:nsid w:val="2EEA125B"/>
    <w:multiLevelType w:val="multilevel"/>
    <w:tmpl w:val="DC4001F4"/>
    <w:styleLink w:val="WW8Num1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4">
    <w:nsid w:val="358859B6"/>
    <w:multiLevelType w:val="multilevel"/>
    <w:tmpl w:val="CD9EC040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5">
    <w:nsid w:val="3EF62C40"/>
    <w:multiLevelType w:val="multilevel"/>
    <w:tmpl w:val="A8A0A58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6">
    <w:nsid w:val="41DA07F8"/>
    <w:multiLevelType w:val="multilevel"/>
    <w:tmpl w:val="AFDC252E"/>
    <w:styleLink w:val="WW8Num2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7">
    <w:nsid w:val="41EE152C"/>
    <w:multiLevelType w:val="multilevel"/>
    <w:tmpl w:val="C0168FE8"/>
    <w:styleLink w:val="WW8Num1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8">
    <w:nsid w:val="422C4C70"/>
    <w:multiLevelType w:val="multilevel"/>
    <w:tmpl w:val="63C618B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4507562F"/>
    <w:multiLevelType w:val="multilevel"/>
    <w:tmpl w:val="42EEFC34"/>
    <w:styleLink w:val="WW8Num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20">
    <w:nsid w:val="463F34C3"/>
    <w:multiLevelType w:val="multilevel"/>
    <w:tmpl w:val="9D960B9A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21">
    <w:nsid w:val="49E2166B"/>
    <w:multiLevelType w:val="multilevel"/>
    <w:tmpl w:val="8018A516"/>
    <w:styleLink w:val="WW8Num1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22">
    <w:nsid w:val="60CC3435"/>
    <w:multiLevelType w:val="multilevel"/>
    <w:tmpl w:val="35542352"/>
    <w:styleLink w:val="WW8Num25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324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96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40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612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  <w:sz w:val="20"/>
      </w:rPr>
    </w:lvl>
  </w:abstractNum>
  <w:abstractNum w:abstractNumId="23">
    <w:nsid w:val="62DC4EA5"/>
    <w:multiLevelType w:val="multilevel"/>
    <w:tmpl w:val="8A625C6E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24">
    <w:nsid w:val="63521B55"/>
    <w:multiLevelType w:val="multilevel"/>
    <w:tmpl w:val="A5D6B500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25">
    <w:nsid w:val="66790A59"/>
    <w:multiLevelType w:val="multilevel"/>
    <w:tmpl w:val="375638DC"/>
    <w:styleLink w:val="WW8Num1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26">
    <w:nsid w:val="69343CDA"/>
    <w:multiLevelType w:val="multilevel"/>
    <w:tmpl w:val="57DE5BF0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27">
    <w:nsid w:val="6F8B0309"/>
    <w:multiLevelType w:val="multilevel"/>
    <w:tmpl w:val="4420D3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>
    <w:nsid w:val="73A00A13"/>
    <w:multiLevelType w:val="multilevel"/>
    <w:tmpl w:val="522E22BC"/>
    <w:styleLink w:val="WW8Num1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29">
    <w:nsid w:val="74047F86"/>
    <w:multiLevelType w:val="multilevel"/>
    <w:tmpl w:val="3904BA5A"/>
    <w:styleLink w:val="WW8Num1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30">
    <w:nsid w:val="7BE25EC2"/>
    <w:multiLevelType w:val="multilevel"/>
    <w:tmpl w:val="0F0A2F4A"/>
    <w:styleLink w:val="WW8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20"/>
  </w:num>
  <w:num w:numId="3">
    <w:abstractNumId w:val="11"/>
  </w:num>
  <w:num w:numId="4">
    <w:abstractNumId w:val="4"/>
  </w:num>
  <w:num w:numId="5">
    <w:abstractNumId w:val="9"/>
  </w:num>
  <w:num w:numId="6">
    <w:abstractNumId w:val="24"/>
  </w:num>
  <w:num w:numId="7">
    <w:abstractNumId w:val="14"/>
  </w:num>
  <w:num w:numId="8">
    <w:abstractNumId w:val="26"/>
  </w:num>
  <w:num w:numId="9">
    <w:abstractNumId w:val="19"/>
  </w:num>
  <w:num w:numId="10">
    <w:abstractNumId w:val="28"/>
  </w:num>
  <w:num w:numId="11">
    <w:abstractNumId w:val="29"/>
  </w:num>
  <w:num w:numId="12">
    <w:abstractNumId w:val="21"/>
  </w:num>
  <w:num w:numId="13">
    <w:abstractNumId w:val="25"/>
  </w:num>
  <w:num w:numId="14">
    <w:abstractNumId w:val="23"/>
  </w:num>
  <w:num w:numId="15">
    <w:abstractNumId w:val="13"/>
  </w:num>
  <w:num w:numId="16">
    <w:abstractNumId w:val="8"/>
  </w:num>
  <w:num w:numId="17">
    <w:abstractNumId w:val="6"/>
  </w:num>
  <w:num w:numId="18">
    <w:abstractNumId w:val="30"/>
  </w:num>
  <w:num w:numId="19">
    <w:abstractNumId w:val="17"/>
  </w:num>
  <w:num w:numId="20">
    <w:abstractNumId w:val="3"/>
  </w:num>
  <w:num w:numId="21">
    <w:abstractNumId w:val="10"/>
  </w:num>
  <w:num w:numId="22">
    <w:abstractNumId w:val="12"/>
  </w:num>
  <w:num w:numId="23">
    <w:abstractNumId w:val="5"/>
  </w:num>
  <w:num w:numId="24">
    <w:abstractNumId w:val="16"/>
  </w:num>
  <w:num w:numId="25">
    <w:abstractNumId w:val="22"/>
  </w:num>
  <w:num w:numId="26">
    <w:abstractNumId w:val="7"/>
  </w:num>
  <w:num w:numId="27">
    <w:abstractNumId w:val="14"/>
    <w:lvlOverride w:ilvl="0"/>
  </w:num>
  <w:num w:numId="28">
    <w:abstractNumId w:val="15"/>
  </w:num>
  <w:num w:numId="29">
    <w:abstractNumId w:val="7"/>
    <w:lvlOverride w:ilvl="0"/>
  </w:num>
  <w:num w:numId="30">
    <w:abstractNumId w:val="10"/>
    <w:lvlOverride w:ilvl="0"/>
  </w:num>
  <w:num w:numId="31">
    <w:abstractNumId w:val="6"/>
    <w:lvlOverride w:ilvl="0"/>
  </w:num>
  <w:num w:numId="32">
    <w:abstractNumId w:val="13"/>
    <w:lvlOverride w:ilvl="0"/>
  </w:num>
  <w:num w:numId="33">
    <w:abstractNumId w:val="0"/>
  </w:num>
  <w:num w:numId="34">
    <w:abstractNumId w:val="12"/>
    <w:lvlOverride w:ilvl="0"/>
  </w:num>
  <w:num w:numId="35">
    <w:abstractNumId w:val="2"/>
  </w:num>
  <w:num w:numId="36">
    <w:abstractNumId w:val="18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00E2A"/>
    <w:rsid w:val="00033FAD"/>
    <w:rsid w:val="000F0948"/>
    <w:rsid w:val="00D00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D00E2A"/>
    <w:pPr>
      <w:suppressAutoHyphens/>
    </w:pPr>
  </w:style>
  <w:style w:type="paragraph" w:styleId="Nadpis1">
    <w:name w:val="heading 1"/>
    <w:basedOn w:val="Standard"/>
    <w:next w:val="Textbody"/>
    <w:rsid w:val="00D00E2A"/>
    <w:pPr>
      <w:spacing w:before="280" w:after="280"/>
      <w:outlineLvl w:val="0"/>
    </w:pPr>
    <w:rPr>
      <w:b/>
      <w:bCs/>
      <w:sz w:val="48"/>
      <w:szCs w:val="48"/>
    </w:rPr>
  </w:style>
  <w:style w:type="paragraph" w:styleId="Nadpis2">
    <w:name w:val="heading 2"/>
    <w:basedOn w:val="Standard"/>
    <w:next w:val="Textbody"/>
    <w:rsid w:val="00D00E2A"/>
    <w:pPr>
      <w:spacing w:before="280" w:after="280"/>
      <w:outlineLvl w:val="1"/>
    </w:pPr>
    <w:rPr>
      <w:b/>
      <w:bCs/>
      <w:sz w:val="36"/>
      <w:szCs w:val="36"/>
    </w:rPr>
  </w:style>
  <w:style w:type="paragraph" w:styleId="Nadpis3">
    <w:name w:val="heading 3"/>
    <w:basedOn w:val="Standard"/>
    <w:next w:val="Textbody"/>
    <w:rsid w:val="00D00E2A"/>
    <w:pPr>
      <w:spacing w:before="280" w:after="280"/>
      <w:outlineLvl w:val="2"/>
    </w:pPr>
    <w:rPr>
      <w:b/>
      <w:bCs/>
      <w:sz w:val="27"/>
      <w:szCs w:val="27"/>
    </w:rPr>
  </w:style>
  <w:style w:type="paragraph" w:styleId="Nadpis5">
    <w:name w:val="heading 5"/>
    <w:basedOn w:val="Heading"/>
    <w:next w:val="Textbody"/>
    <w:rsid w:val="00D00E2A"/>
    <w:pPr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D00E2A"/>
    <w:pPr>
      <w:widowControl/>
      <w:suppressAutoHyphens/>
    </w:pPr>
    <w:rPr>
      <w:rFonts w:eastAsia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rsid w:val="00D00E2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rsid w:val="00D00E2A"/>
    <w:pPr>
      <w:spacing w:after="120"/>
    </w:pPr>
  </w:style>
  <w:style w:type="paragraph" w:styleId="Seznam">
    <w:name w:val="List"/>
    <w:basedOn w:val="Textbody"/>
    <w:rsid w:val="00D00E2A"/>
    <w:rPr>
      <w:rFonts w:cs="Mangal"/>
    </w:rPr>
  </w:style>
  <w:style w:type="paragraph" w:styleId="Titulek">
    <w:name w:val="caption"/>
    <w:basedOn w:val="Standard"/>
    <w:rsid w:val="00D00E2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rsid w:val="00D00E2A"/>
    <w:pPr>
      <w:suppressLineNumbers/>
    </w:pPr>
    <w:rPr>
      <w:rFonts w:cs="Mangal"/>
    </w:rPr>
  </w:style>
  <w:style w:type="paragraph" w:styleId="Normlnweb">
    <w:name w:val="Normal (Web)"/>
    <w:basedOn w:val="Standard"/>
    <w:rsid w:val="00D00E2A"/>
    <w:pPr>
      <w:spacing w:before="280" w:after="280"/>
    </w:pPr>
    <w:rPr>
      <w:szCs w:val="24"/>
    </w:rPr>
  </w:style>
  <w:style w:type="paragraph" w:customStyle="1" w:styleId="TableContents">
    <w:name w:val="Table Contents"/>
    <w:basedOn w:val="Standard"/>
    <w:rsid w:val="00D00E2A"/>
    <w:pPr>
      <w:suppressLineNumbers/>
    </w:pPr>
  </w:style>
  <w:style w:type="paragraph" w:customStyle="1" w:styleId="TableHeading">
    <w:name w:val="Table Heading"/>
    <w:basedOn w:val="TableContents"/>
    <w:rsid w:val="00D00E2A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D00E2A"/>
  </w:style>
  <w:style w:type="character" w:customStyle="1" w:styleId="WW8Num2z0">
    <w:name w:val="WW8Num2z0"/>
    <w:rsid w:val="00D00E2A"/>
    <w:rPr>
      <w:rFonts w:ascii="Symbol" w:hAnsi="Symbol" w:cs="Symbol"/>
      <w:sz w:val="20"/>
    </w:rPr>
  </w:style>
  <w:style w:type="character" w:customStyle="1" w:styleId="WW8Num2z1">
    <w:name w:val="WW8Num2z1"/>
    <w:rsid w:val="00D00E2A"/>
    <w:rPr>
      <w:rFonts w:ascii="Courier New" w:hAnsi="Courier New" w:cs="Courier New"/>
      <w:sz w:val="20"/>
    </w:rPr>
  </w:style>
  <w:style w:type="character" w:customStyle="1" w:styleId="WW8Num2z2">
    <w:name w:val="WW8Num2z2"/>
    <w:rsid w:val="00D00E2A"/>
    <w:rPr>
      <w:rFonts w:ascii="Wingdings" w:hAnsi="Wingdings" w:cs="Wingdings"/>
      <w:sz w:val="20"/>
    </w:rPr>
  </w:style>
  <w:style w:type="character" w:customStyle="1" w:styleId="WW8Num3z0">
    <w:name w:val="WW8Num3z0"/>
    <w:rsid w:val="00D00E2A"/>
    <w:rPr>
      <w:rFonts w:ascii="Symbol" w:hAnsi="Symbol" w:cs="Symbol"/>
      <w:sz w:val="20"/>
    </w:rPr>
  </w:style>
  <w:style w:type="character" w:customStyle="1" w:styleId="WW8Num3z1">
    <w:name w:val="WW8Num3z1"/>
    <w:rsid w:val="00D00E2A"/>
    <w:rPr>
      <w:rFonts w:ascii="Courier New" w:hAnsi="Courier New" w:cs="Courier New"/>
      <w:sz w:val="20"/>
    </w:rPr>
  </w:style>
  <w:style w:type="character" w:customStyle="1" w:styleId="WW8Num3z2">
    <w:name w:val="WW8Num3z2"/>
    <w:rsid w:val="00D00E2A"/>
    <w:rPr>
      <w:rFonts w:ascii="Wingdings" w:hAnsi="Wingdings" w:cs="Wingdings"/>
      <w:sz w:val="20"/>
    </w:rPr>
  </w:style>
  <w:style w:type="character" w:customStyle="1" w:styleId="WW8Num4z0">
    <w:name w:val="WW8Num4z0"/>
    <w:rsid w:val="00D00E2A"/>
    <w:rPr>
      <w:rFonts w:ascii="Symbol" w:hAnsi="Symbol" w:cs="Symbol"/>
      <w:sz w:val="20"/>
    </w:rPr>
  </w:style>
  <w:style w:type="character" w:customStyle="1" w:styleId="WW8Num4z1">
    <w:name w:val="WW8Num4z1"/>
    <w:rsid w:val="00D00E2A"/>
    <w:rPr>
      <w:rFonts w:ascii="Courier New" w:hAnsi="Courier New" w:cs="Courier New"/>
      <w:sz w:val="20"/>
    </w:rPr>
  </w:style>
  <w:style w:type="character" w:customStyle="1" w:styleId="WW8Num4z2">
    <w:name w:val="WW8Num4z2"/>
    <w:rsid w:val="00D00E2A"/>
    <w:rPr>
      <w:rFonts w:ascii="Wingdings" w:hAnsi="Wingdings" w:cs="Wingdings"/>
      <w:sz w:val="20"/>
    </w:rPr>
  </w:style>
  <w:style w:type="character" w:customStyle="1" w:styleId="WW8Num5z0">
    <w:name w:val="WW8Num5z0"/>
    <w:rsid w:val="00D00E2A"/>
    <w:rPr>
      <w:rFonts w:ascii="Symbol" w:hAnsi="Symbol" w:cs="Symbol"/>
      <w:sz w:val="20"/>
    </w:rPr>
  </w:style>
  <w:style w:type="character" w:customStyle="1" w:styleId="WW8Num5z1">
    <w:name w:val="WW8Num5z1"/>
    <w:rsid w:val="00D00E2A"/>
    <w:rPr>
      <w:rFonts w:ascii="Courier New" w:hAnsi="Courier New" w:cs="Courier New"/>
      <w:sz w:val="20"/>
    </w:rPr>
  </w:style>
  <w:style w:type="character" w:customStyle="1" w:styleId="WW8Num5z2">
    <w:name w:val="WW8Num5z2"/>
    <w:rsid w:val="00D00E2A"/>
    <w:rPr>
      <w:rFonts w:ascii="Wingdings" w:hAnsi="Wingdings" w:cs="Wingdings"/>
      <w:sz w:val="20"/>
    </w:rPr>
  </w:style>
  <w:style w:type="character" w:customStyle="1" w:styleId="WW8Num6z0">
    <w:name w:val="WW8Num6z0"/>
    <w:rsid w:val="00D00E2A"/>
    <w:rPr>
      <w:rFonts w:ascii="Symbol" w:hAnsi="Symbol" w:cs="Symbol"/>
      <w:sz w:val="20"/>
    </w:rPr>
  </w:style>
  <w:style w:type="character" w:customStyle="1" w:styleId="WW8Num6z1">
    <w:name w:val="WW8Num6z1"/>
    <w:rsid w:val="00D00E2A"/>
    <w:rPr>
      <w:rFonts w:ascii="Courier New" w:hAnsi="Courier New" w:cs="Courier New"/>
      <w:sz w:val="20"/>
    </w:rPr>
  </w:style>
  <w:style w:type="character" w:customStyle="1" w:styleId="WW8Num6z2">
    <w:name w:val="WW8Num6z2"/>
    <w:rsid w:val="00D00E2A"/>
    <w:rPr>
      <w:rFonts w:ascii="Wingdings" w:hAnsi="Wingdings" w:cs="Wingdings"/>
      <w:sz w:val="20"/>
    </w:rPr>
  </w:style>
  <w:style w:type="character" w:customStyle="1" w:styleId="WW8Num7z0">
    <w:name w:val="WW8Num7z0"/>
    <w:rsid w:val="00D00E2A"/>
    <w:rPr>
      <w:rFonts w:ascii="Symbol" w:hAnsi="Symbol" w:cs="Symbol"/>
      <w:sz w:val="20"/>
    </w:rPr>
  </w:style>
  <w:style w:type="character" w:customStyle="1" w:styleId="WW8Num7z1">
    <w:name w:val="WW8Num7z1"/>
    <w:rsid w:val="00D00E2A"/>
    <w:rPr>
      <w:rFonts w:ascii="Courier New" w:hAnsi="Courier New" w:cs="Courier New"/>
      <w:sz w:val="20"/>
    </w:rPr>
  </w:style>
  <w:style w:type="character" w:customStyle="1" w:styleId="WW8Num7z2">
    <w:name w:val="WW8Num7z2"/>
    <w:rsid w:val="00D00E2A"/>
    <w:rPr>
      <w:rFonts w:ascii="Wingdings" w:hAnsi="Wingdings" w:cs="Wingdings"/>
      <w:sz w:val="20"/>
    </w:rPr>
  </w:style>
  <w:style w:type="character" w:customStyle="1" w:styleId="WW8Num8z0">
    <w:name w:val="WW8Num8z0"/>
    <w:rsid w:val="00D00E2A"/>
    <w:rPr>
      <w:rFonts w:ascii="Symbol" w:hAnsi="Symbol" w:cs="Symbol"/>
      <w:sz w:val="20"/>
    </w:rPr>
  </w:style>
  <w:style w:type="character" w:customStyle="1" w:styleId="WW8Num8z1">
    <w:name w:val="WW8Num8z1"/>
    <w:rsid w:val="00D00E2A"/>
    <w:rPr>
      <w:rFonts w:ascii="Courier New" w:hAnsi="Courier New" w:cs="Courier New"/>
      <w:sz w:val="20"/>
    </w:rPr>
  </w:style>
  <w:style w:type="character" w:customStyle="1" w:styleId="WW8Num8z2">
    <w:name w:val="WW8Num8z2"/>
    <w:rsid w:val="00D00E2A"/>
    <w:rPr>
      <w:rFonts w:ascii="Wingdings" w:hAnsi="Wingdings" w:cs="Wingdings"/>
      <w:sz w:val="20"/>
    </w:rPr>
  </w:style>
  <w:style w:type="character" w:customStyle="1" w:styleId="WW8Num9z0">
    <w:name w:val="WW8Num9z0"/>
    <w:rsid w:val="00D00E2A"/>
    <w:rPr>
      <w:rFonts w:ascii="Symbol" w:hAnsi="Symbol" w:cs="Symbol"/>
      <w:sz w:val="20"/>
    </w:rPr>
  </w:style>
  <w:style w:type="character" w:customStyle="1" w:styleId="WW8Num9z1">
    <w:name w:val="WW8Num9z1"/>
    <w:rsid w:val="00D00E2A"/>
    <w:rPr>
      <w:rFonts w:ascii="Courier New" w:hAnsi="Courier New" w:cs="Courier New"/>
      <w:sz w:val="20"/>
    </w:rPr>
  </w:style>
  <w:style w:type="character" w:customStyle="1" w:styleId="WW8Num9z2">
    <w:name w:val="WW8Num9z2"/>
    <w:rsid w:val="00D00E2A"/>
    <w:rPr>
      <w:rFonts w:ascii="Wingdings" w:hAnsi="Wingdings" w:cs="Wingdings"/>
      <w:sz w:val="20"/>
    </w:rPr>
  </w:style>
  <w:style w:type="character" w:customStyle="1" w:styleId="WW8Num10z0">
    <w:name w:val="WW8Num10z0"/>
    <w:rsid w:val="00D00E2A"/>
    <w:rPr>
      <w:rFonts w:ascii="Symbol" w:hAnsi="Symbol" w:cs="Symbol"/>
      <w:sz w:val="20"/>
    </w:rPr>
  </w:style>
  <w:style w:type="character" w:customStyle="1" w:styleId="WW8Num10z1">
    <w:name w:val="WW8Num10z1"/>
    <w:rsid w:val="00D00E2A"/>
    <w:rPr>
      <w:rFonts w:ascii="Courier New" w:hAnsi="Courier New" w:cs="Courier New"/>
      <w:sz w:val="20"/>
    </w:rPr>
  </w:style>
  <w:style w:type="character" w:customStyle="1" w:styleId="WW8Num10z2">
    <w:name w:val="WW8Num10z2"/>
    <w:rsid w:val="00D00E2A"/>
    <w:rPr>
      <w:rFonts w:ascii="Wingdings" w:hAnsi="Wingdings" w:cs="Wingdings"/>
      <w:sz w:val="20"/>
    </w:rPr>
  </w:style>
  <w:style w:type="character" w:customStyle="1" w:styleId="WW8Num11z0">
    <w:name w:val="WW8Num11z0"/>
    <w:rsid w:val="00D00E2A"/>
    <w:rPr>
      <w:rFonts w:ascii="Symbol" w:hAnsi="Symbol" w:cs="Symbol"/>
      <w:sz w:val="20"/>
    </w:rPr>
  </w:style>
  <w:style w:type="character" w:customStyle="1" w:styleId="WW8Num11z1">
    <w:name w:val="WW8Num11z1"/>
    <w:rsid w:val="00D00E2A"/>
    <w:rPr>
      <w:rFonts w:ascii="Courier New" w:hAnsi="Courier New" w:cs="Courier New"/>
      <w:sz w:val="20"/>
    </w:rPr>
  </w:style>
  <w:style w:type="character" w:customStyle="1" w:styleId="WW8Num11z2">
    <w:name w:val="WW8Num11z2"/>
    <w:rsid w:val="00D00E2A"/>
    <w:rPr>
      <w:rFonts w:ascii="Wingdings" w:hAnsi="Wingdings" w:cs="Wingdings"/>
      <w:sz w:val="20"/>
    </w:rPr>
  </w:style>
  <w:style w:type="character" w:customStyle="1" w:styleId="WW8Num12z0">
    <w:name w:val="WW8Num12z0"/>
    <w:rsid w:val="00D00E2A"/>
    <w:rPr>
      <w:rFonts w:ascii="Symbol" w:hAnsi="Symbol" w:cs="Symbol"/>
      <w:sz w:val="20"/>
    </w:rPr>
  </w:style>
  <w:style w:type="character" w:customStyle="1" w:styleId="WW8Num12z1">
    <w:name w:val="WW8Num12z1"/>
    <w:rsid w:val="00D00E2A"/>
    <w:rPr>
      <w:rFonts w:ascii="Courier New" w:hAnsi="Courier New" w:cs="Courier New"/>
      <w:sz w:val="20"/>
    </w:rPr>
  </w:style>
  <w:style w:type="character" w:customStyle="1" w:styleId="WW8Num12z2">
    <w:name w:val="WW8Num12z2"/>
    <w:rsid w:val="00D00E2A"/>
    <w:rPr>
      <w:rFonts w:ascii="Wingdings" w:hAnsi="Wingdings" w:cs="Wingdings"/>
      <w:sz w:val="20"/>
    </w:rPr>
  </w:style>
  <w:style w:type="character" w:customStyle="1" w:styleId="WW8Num13z0">
    <w:name w:val="WW8Num13z0"/>
    <w:rsid w:val="00D00E2A"/>
    <w:rPr>
      <w:rFonts w:ascii="Symbol" w:hAnsi="Symbol" w:cs="Symbol"/>
      <w:sz w:val="20"/>
    </w:rPr>
  </w:style>
  <w:style w:type="character" w:customStyle="1" w:styleId="WW8Num13z1">
    <w:name w:val="WW8Num13z1"/>
    <w:rsid w:val="00D00E2A"/>
    <w:rPr>
      <w:rFonts w:ascii="Courier New" w:hAnsi="Courier New" w:cs="Courier New"/>
      <w:sz w:val="20"/>
    </w:rPr>
  </w:style>
  <w:style w:type="character" w:customStyle="1" w:styleId="WW8Num13z2">
    <w:name w:val="WW8Num13z2"/>
    <w:rsid w:val="00D00E2A"/>
    <w:rPr>
      <w:rFonts w:ascii="Wingdings" w:hAnsi="Wingdings" w:cs="Wingdings"/>
      <w:sz w:val="20"/>
    </w:rPr>
  </w:style>
  <w:style w:type="character" w:customStyle="1" w:styleId="WW8Num14z0">
    <w:name w:val="WW8Num14z0"/>
    <w:rsid w:val="00D00E2A"/>
    <w:rPr>
      <w:rFonts w:ascii="Symbol" w:hAnsi="Symbol" w:cs="Symbol"/>
      <w:sz w:val="20"/>
    </w:rPr>
  </w:style>
  <w:style w:type="character" w:customStyle="1" w:styleId="WW8Num14z2">
    <w:name w:val="WW8Num14z2"/>
    <w:rsid w:val="00D00E2A"/>
    <w:rPr>
      <w:rFonts w:ascii="Wingdings" w:hAnsi="Wingdings" w:cs="Wingdings"/>
      <w:sz w:val="20"/>
    </w:rPr>
  </w:style>
  <w:style w:type="character" w:customStyle="1" w:styleId="WW8Num15z0">
    <w:name w:val="WW8Num15z0"/>
    <w:rsid w:val="00D00E2A"/>
    <w:rPr>
      <w:rFonts w:ascii="Symbol" w:hAnsi="Symbol" w:cs="Symbol"/>
      <w:sz w:val="20"/>
    </w:rPr>
  </w:style>
  <w:style w:type="character" w:customStyle="1" w:styleId="WW8Num15z1">
    <w:name w:val="WW8Num15z1"/>
    <w:rsid w:val="00D00E2A"/>
    <w:rPr>
      <w:rFonts w:ascii="Courier New" w:hAnsi="Courier New" w:cs="Courier New"/>
      <w:sz w:val="20"/>
    </w:rPr>
  </w:style>
  <w:style w:type="character" w:customStyle="1" w:styleId="WW8Num15z2">
    <w:name w:val="WW8Num15z2"/>
    <w:rsid w:val="00D00E2A"/>
    <w:rPr>
      <w:rFonts w:ascii="Wingdings" w:hAnsi="Wingdings" w:cs="Wingdings"/>
      <w:sz w:val="20"/>
    </w:rPr>
  </w:style>
  <w:style w:type="character" w:customStyle="1" w:styleId="WW8Num16z0">
    <w:name w:val="WW8Num16z0"/>
    <w:rsid w:val="00D00E2A"/>
    <w:rPr>
      <w:rFonts w:ascii="Symbol" w:hAnsi="Symbol" w:cs="Symbol"/>
      <w:sz w:val="20"/>
    </w:rPr>
  </w:style>
  <w:style w:type="character" w:customStyle="1" w:styleId="WW8Num16z1">
    <w:name w:val="WW8Num16z1"/>
    <w:rsid w:val="00D00E2A"/>
    <w:rPr>
      <w:rFonts w:ascii="Courier New" w:hAnsi="Courier New" w:cs="Courier New"/>
      <w:sz w:val="20"/>
    </w:rPr>
  </w:style>
  <w:style w:type="character" w:customStyle="1" w:styleId="WW8Num16z2">
    <w:name w:val="WW8Num16z2"/>
    <w:rsid w:val="00D00E2A"/>
    <w:rPr>
      <w:rFonts w:ascii="Wingdings" w:hAnsi="Wingdings" w:cs="Wingdings"/>
      <w:sz w:val="20"/>
    </w:rPr>
  </w:style>
  <w:style w:type="character" w:customStyle="1" w:styleId="WW8Num17z0">
    <w:name w:val="WW8Num17z0"/>
    <w:rsid w:val="00D00E2A"/>
    <w:rPr>
      <w:rFonts w:ascii="Symbol" w:hAnsi="Symbol" w:cs="Symbol"/>
      <w:sz w:val="20"/>
    </w:rPr>
  </w:style>
  <w:style w:type="character" w:customStyle="1" w:styleId="WW8Num17z1">
    <w:name w:val="WW8Num17z1"/>
    <w:rsid w:val="00D00E2A"/>
    <w:rPr>
      <w:rFonts w:ascii="Courier New" w:hAnsi="Courier New" w:cs="Courier New"/>
      <w:sz w:val="20"/>
    </w:rPr>
  </w:style>
  <w:style w:type="character" w:customStyle="1" w:styleId="WW8Num17z2">
    <w:name w:val="WW8Num17z2"/>
    <w:rsid w:val="00D00E2A"/>
    <w:rPr>
      <w:rFonts w:ascii="Wingdings" w:hAnsi="Wingdings" w:cs="Wingdings"/>
      <w:sz w:val="20"/>
    </w:rPr>
  </w:style>
  <w:style w:type="character" w:customStyle="1" w:styleId="WW8Num19z0">
    <w:name w:val="WW8Num19z0"/>
    <w:rsid w:val="00D00E2A"/>
    <w:rPr>
      <w:rFonts w:ascii="Symbol" w:hAnsi="Symbol" w:cs="Symbol"/>
      <w:sz w:val="20"/>
    </w:rPr>
  </w:style>
  <w:style w:type="character" w:customStyle="1" w:styleId="WW8Num19z1">
    <w:name w:val="WW8Num19z1"/>
    <w:rsid w:val="00D00E2A"/>
    <w:rPr>
      <w:rFonts w:ascii="Courier New" w:hAnsi="Courier New" w:cs="Courier New"/>
      <w:sz w:val="20"/>
    </w:rPr>
  </w:style>
  <w:style w:type="character" w:customStyle="1" w:styleId="WW8Num19z2">
    <w:name w:val="WW8Num19z2"/>
    <w:rsid w:val="00D00E2A"/>
    <w:rPr>
      <w:rFonts w:ascii="Wingdings" w:hAnsi="Wingdings" w:cs="Wingdings"/>
      <w:sz w:val="20"/>
    </w:rPr>
  </w:style>
  <w:style w:type="character" w:customStyle="1" w:styleId="WW8Num20z0">
    <w:name w:val="WW8Num20z0"/>
    <w:rsid w:val="00D00E2A"/>
    <w:rPr>
      <w:rFonts w:ascii="Symbol" w:hAnsi="Symbol" w:cs="Symbol"/>
      <w:sz w:val="20"/>
    </w:rPr>
  </w:style>
  <w:style w:type="character" w:customStyle="1" w:styleId="WW8Num20z1">
    <w:name w:val="WW8Num20z1"/>
    <w:rsid w:val="00D00E2A"/>
    <w:rPr>
      <w:rFonts w:ascii="Courier New" w:hAnsi="Courier New" w:cs="Courier New"/>
      <w:sz w:val="20"/>
    </w:rPr>
  </w:style>
  <w:style w:type="character" w:customStyle="1" w:styleId="WW8Num20z2">
    <w:name w:val="WW8Num20z2"/>
    <w:rsid w:val="00D00E2A"/>
    <w:rPr>
      <w:rFonts w:ascii="Wingdings" w:hAnsi="Wingdings" w:cs="Wingdings"/>
      <w:sz w:val="20"/>
    </w:rPr>
  </w:style>
  <w:style w:type="character" w:customStyle="1" w:styleId="WW8Num21z0">
    <w:name w:val="WW8Num21z0"/>
    <w:rsid w:val="00D00E2A"/>
    <w:rPr>
      <w:rFonts w:ascii="Symbol" w:hAnsi="Symbol" w:cs="Symbol"/>
      <w:sz w:val="20"/>
    </w:rPr>
  </w:style>
  <w:style w:type="character" w:customStyle="1" w:styleId="WW8Num21z1">
    <w:name w:val="WW8Num21z1"/>
    <w:rsid w:val="00D00E2A"/>
    <w:rPr>
      <w:rFonts w:ascii="Courier New" w:hAnsi="Courier New" w:cs="Courier New"/>
      <w:sz w:val="20"/>
    </w:rPr>
  </w:style>
  <w:style w:type="character" w:customStyle="1" w:styleId="WW8Num21z2">
    <w:name w:val="WW8Num21z2"/>
    <w:rsid w:val="00D00E2A"/>
    <w:rPr>
      <w:rFonts w:ascii="Wingdings" w:hAnsi="Wingdings" w:cs="Wingdings"/>
      <w:sz w:val="20"/>
    </w:rPr>
  </w:style>
  <w:style w:type="character" w:customStyle="1" w:styleId="WW8Num22z0">
    <w:name w:val="WW8Num22z0"/>
    <w:rsid w:val="00D00E2A"/>
    <w:rPr>
      <w:rFonts w:ascii="Symbol" w:hAnsi="Symbol" w:cs="Symbol"/>
      <w:sz w:val="20"/>
    </w:rPr>
  </w:style>
  <w:style w:type="character" w:customStyle="1" w:styleId="WW8Num22z1">
    <w:name w:val="WW8Num22z1"/>
    <w:rsid w:val="00D00E2A"/>
    <w:rPr>
      <w:rFonts w:ascii="Courier New" w:hAnsi="Courier New" w:cs="Courier New"/>
      <w:sz w:val="20"/>
    </w:rPr>
  </w:style>
  <w:style w:type="character" w:customStyle="1" w:styleId="WW8Num22z2">
    <w:name w:val="WW8Num22z2"/>
    <w:rsid w:val="00D00E2A"/>
    <w:rPr>
      <w:rFonts w:ascii="Wingdings" w:hAnsi="Wingdings" w:cs="Wingdings"/>
      <w:sz w:val="20"/>
    </w:rPr>
  </w:style>
  <w:style w:type="character" w:customStyle="1" w:styleId="WW8Num23z0">
    <w:name w:val="WW8Num23z0"/>
    <w:rsid w:val="00D00E2A"/>
    <w:rPr>
      <w:rFonts w:ascii="Symbol" w:hAnsi="Symbol" w:cs="Symbol"/>
      <w:sz w:val="20"/>
    </w:rPr>
  </w:style>
  <w:style w:type="character" w:customStyle="1" w:styleId="WW8Num23z1">
    <w:name w:val="WW8Num23z1"/>
    <w:rsid w:val="00D00E2A"/>
    <w:rPr>
      <w:rFonts w:ascii="Courier New" w:hAnsi="Courier New" w:cs="Courier New"/>
      <w:sz w:val="20"/>
    </w:rPr>
  </w:style>
  <w:style w:type="character" w:customStyle="1" w:styleId="WW8Num23z2">
    <w:name w:val="WW8Num23z2"/>
    <w:rsid w:val="00D00E2A"/>
    <w:rPr>
      <w:rFonts w:ascii="Wingdings" w:hAnsi="Wingdings" w:cs="Wingdings"/>
      <w:sz w:val="20"/>
    </w:rPr>
  </w:style>
  <w:style w:type="character" w:customStyle="1" w:styleId="WW8Num24z0">
    <w:name w:val="WW8Num24z0"/>
    <w:rsid w:val="00D00E2A"/>
    <w:rPr>
      <w:rFonts w:ascii="Symbol" w:hAnsi="Symbol" w:cs="Symbol"/>
      <w:sz w:val="20"/>
    </w:rPr>
  </w:style>
  <w:style w:type="character" w:customStyle="1" w:styleId="WW8Num24z1">
    <w:name w:val="WW8Num24z1"/>
    <w:rsid w:val="00D00E2A"/>
    <w:rPr>
      <w:rFonts w:ascii="Courier New" w:hAnsi="Courier New" w:cs="Courier New"/>
      <w:sz w:val="20"/>
    </w:rPr>
  </w:style>
  <w:style w:type="character" w:customStyle="1" w:styleId="WW8Num24z2">
    <w:name w:val="WW8Num24z2"/>
    <w:rsid w:val="00D00E2A"/>
    <w:rPr>
      <w:rFonts w:ascii="Wingdings" w:hAnsi="Wingdings" w:cs="Wingdings"/>
      <w:sz w:val="20"/>
    </w:rPr>
  </w:style>
  <w:style w:type="character" w:customStyle="1" w:styleId="WW8Num25z0">
    <w:name w:val="WW8Num25z0"/>
    <w:rsid w:val="00D00E2A"/>
    <w:rPr>
      <w:rFonts w:ascii="Symbol" w:hAnsi="Symbol" w:cs="Symbol"/>
      <w:sz w:val="20"/>
    </w:rPr>
  </w:style>
  <w:style w:type="character" w:customStyle="1" w:styleId="WW8Num25z1">
    <w:name w:val="WW8Num25z1"/>
    <w:rsid w:val="00D00E2A"/>
    <w:rPr>
      <w:rFonts w:ascii="Courier New" w:hAnsi="Courier New" w:cs="Courier New"/>
      <w:sz w:val="20"/>
    </w:rPr>
  </w:style>
  <w:style w:type="character" w:customStyle="1" w:styleId="WW8Num25z2">
    <w:name w:val="WW8Num25z2"/>
    <w:rsid w:val="00D00E2A"/>
    <w:rPr>
      <w:rFonts w:ascii="Wingdings" w:hAnsi="Wingdings" w:cs="Wingdings"/>
      <w:sz w:val="20"/>
    </w:rPr>
  </w:style>
  <w:style w:type="character" w:customStyle="1" w:styleId="WW8Num26z0">
    <w:name w:val="WW8Num26z0"/>
    <w:rsid w:val="00D00E2A"/>
    <w:rPr>
      <w:rFonts w:ascii="Symbol" w:hAnsi="Symbol" w:cs="Symbol"/>
      <w:sz w:val="20"/>
    </w:rPr>
  </w:style>
  <w:style w:type="character" w:customStyle="1" w:styleId="WW8Num26z1">
    <w:name w:val="WW8Num26z1"/>
    <w:rsid w:val="00D00E2A"/>
    <w:rPr>
      <w:rFonts w:ascii="Courier New" w:hAnsi="Courier New" w:cs="Courier New"/>
      <w:sz w:val="20"/>
    </w:rPr>
  </w:style>
  <w:style w:type="character" w:customStyle="1" w:styleId="WW8Num26z2">
    <w:name w:val="WW8Num26z2"/>
    <w:rsid w:val="00D00E2A"/>
    <w:rPr>
      <w:rFonts w:ascii="Wingdings" w:hAnsi="Wingdings" w:cs="Wingdings"/>
      <w:sz w:val="20"/>
    </w:rPr>
  </w:style>
  <w:style w:type="character" w:customStyle="1" w:styleId="WW8Num1z0">
    <w:name w:val="WW8Num1z0"/>
    <w:rsid w:val="00D00E2A"/>
    <w:rPr>
      <w:rFonts w:ascii="Symbol" w:hAnsi="Symbol" w:cs="Symbol"/>
      <w:sz w:val="20"/>
    </w:rPr>
  </w:style>
  <w:style w:type="character" w:customStyle="1" w:styleId="WW8Num1z1">
    <w:name w:val="WW8Num1z1"/>
    <w:rsid w:val="00D00E2A"/>
    <w:rPr>
      <w:rFonts w:ascii="Courier New" w:hAnsi="Courier New" w:cs="Courier New"/>
      <w:sz w:val="20"/>
    </w:rPr>
  </w:style>
  <w:style w:type="character" w:customStyle="1" w:styleId="WW8Num1z2">
    <w:name w:val="WW8Num1z2"/>
    <w:rsid w:val="00D00E2A"/>
    <w:rPr>
      <w:rFonts w:ascii="Wingdings" w:hAnsi="Wingdings" w:cs="Wingdings"/>
      <w:sz w:val="20"/>
    </w:rPr>
  </w:style>
  <w:style w:type="character" w:customStyle="1" w:styleId="WW8Num14z1">
    <w:name w:val="WW8Num14z1"/>
    <w:rsid w:val="00D00E2A"/>
    <w:rPr>
      <w:rFonts w:ascii="Courier New" w:hAnsi="Courier New" w:cs="Courier New"/>
      <w:sz w:val="20"/>
    </w:rPr>
  </w:style>
  <w:style w:type="character" w:customStyle="1" w:styleId="WW8Num18z0">
    <w:name w:val="WW8Num18z0"/>
    <w:rsid w:val="00D00E2A"/>
    <w:rPr>
      <w:rFonts w:ascii="Symbol" w:hAnsi="Symbol" w:cs="Symbol"/>
      <w:sz w:val="20"/>
    </w:rPr>
  </w:style>
  <w:style w:type="character" w:customStyle="1" w:styleId="WW8Num18z1">
    <w:name w:val="WW8Num18z1"/>
    <w:rsid w:val="00D00E2A"/>
    <w:rPr>
      <w:rFonts w:ascii="Courier New" w:hAnsi="Courier New" w:cs="Courier New"/>
      <w:sz w:val="20"/>
    </w:rPr>
  </w:style>
  <w:style w:type="character" w:customStyle="1" w:styleId="WW8Num18z2">
    <w:name w:val="WW8Num18z2"/>
    <w:rsid w:val="00D00E2A"/>
    <w:rPr>
      <w:rFonts w:ascii="Wingdings" w:hAnsi="Wingdings" w:cs="Wingdings"/>
      <w:sz w:val="20"/>
    </w:rPr>
  </w:style>
  <w:style w:type="character" w:customStyle="1" w:styleId="StrongEmphasis">
    <w:name w:val="Strong Emphasis"/>
    <w:basedOn w:val="Standardnpsmoodstavce"/>
    <w:rsid w:val="00D00E2A"/>
    <w:rPr>
      <w:b/>
      <w:bCs/>
    </w:rPr>
  </w:style>
  <w:style w:type="character" w:customStyle="1" w:styleId="BulletSymbols">
    <w:name w:val="Bullet Symbols"/>
    <w:rsid w:val="00D00E2A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D00E2A"/>
    <w:rPr>
      <w:b/>
      <w:bCs/>
      <w:sz w:val="28"/>
      <w:szCs w:val="28"/>
    </w:rPr>
  </w:style>
  <w:style w:type="paragraph" w:styleId="Textbubliny">
    <w:name w:val="Balloon Text"/>
    <w:basedOn w:val="Normln"/>
    <w:rsid w:val="00D00E2A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rsid w:val="00D00E2A"/>
    <w:rPr>
      <w:rFonts w:ascii="Segoe UI" w:hAnsi="Segoe UI"/>
      <w:sz w:val="18"/>
      <w:szCs w:val="16"/>
    </w:rPr>
  </w:style>
  <w:style w:type="character" w:styleId="Hypertextovodkaz">
    <w:name w:val="Hyperlink"/>
    <w:basedOn w:val="Standardnpsmoodstavce"/>
    <w:rsid w:val="00D00E2A"/>
    <w:rPr>
      <w:color w:val="0563C1"/>
      <w:u w:val="single"/>
    </w:rPr>
  </w:style>
  <w:style w:type="paragraph" w:styleId="Odstavecseseznamem">
    <w:name w:val="List Paragraph"/>
    <w:basedOn w:val="Normln"/>
    <w:rsid w:val="00D00E2A"/>
    <w:pPr>
      <w:widowControl/>
      <w:suppressAutoHyphens w:val="0"/>
      <w:spacing w:after="160" w:line="249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Zhlav">
    <w:name w:val="header"/>
    <w:basedOn w:val="Normln"/>
    <w:rsid w:val="00D00E2A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rsid w:val="00D00E2A"/>
    <w:rPr>
      <w:szCs w:val="21"/>
    </w:rPr>
  </w:style>
  <w:style w:type="paragraph" w:styleId="Zpat">
    <w:name w:val="footer"/>
    <w:basedOn w:val="Normln"/>
    <w:rsid w:val="00D00E2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rsid w:val="00D00E2A"/>
    <w:rPr>
      <w:szCs w:val="21"/>
    </w:rPr>
  </w:style>
  <w:style w:type="numbering" w:customStyle="1" w:styleId="WW8Num1">
    <w:name w:val="WW8Num1"/>
    <w:basedOn w:val="Bezseznamu"/>
    <w:rsid w:val="00D00E2A"/>
    <w:pPr>
      <w:numPr>
        <w:numId w:val="1"/>
      </w:numPr>
    </w:pPr>
  </w:style>
  <w:style w:type="numbering" w:customStyle="1" w:styleId="WW8Num2">
    <w:name w:val="WW8Num2"/>
    <w:basedOn w:val="Bezseznamu"/>
    <w:rsid w:val="00D00E2A"/>
    <w:pPr>
      <w:numPr>
        <w:numId w:val="2"/>
      </w:numPr>
    </w:pPr>
  </w:style>
  <w:style w:type="numbering" w:customStyle="1" w:styleId="WW8Num3">
    <w:name w:val="WW8Num3"/>
    <w:basedOn w:val="Bezseznamu"/>
    <w:rsid w:val="00D00E2A"/>
    <w:pPr>
      <w:numPr>
        <w:numId w:val="3"/>
      </w:numPr>
    </w:pPr>
  </w:style>
  <w:style w:type="numbering" w:customStyle="1" w:styleId="WW8Num4">
    <w:name w:val="WW8Num4"/>
    <w:basedOn w:val="Bezseznamu"/>
    <w:rsid w:val="00D00E2A"/>
    <w:pPr>
      <w:numPr>
        <w:numId w:val="4"/>
      </w:numPr>
    </w:pPr>
  </w:style>
  <w:style w:type="numbering" w:customStyle="1" w:styleId="WW8Num5">
    <w:name w:val="WW8Num5"/>
    <w:basedOn w:val="Bezseznamu"/>
    <w:rsid w:val="00D00E2A"/>
    <w:pPr>
      <w:numPr>
        <w:numId w:val="5"/>
      </w:numPr>
    </w:pPr>
  </w:style>
  <w:style w:type="numbering" w:customStyle="1" w:styleId="WW8Num6">
    <w:name w:val="WW8Num6"/>
    <w:basedOn w:val="Bezseznamu"/>
    <w:rsid w:val="00D00E2A"/>
    <w:pPr>
      <w:numPr>
        <w:numId w:val="6"/>
      </w:numPr>
    </w:pPr>
  </w:style>
  <w:style w:type="numbering" w:customStyle="1" w:styleId="WW8Num7">
    <w:name w:val="WW8Num7"/>
    <w:basedOn w:val="Bezseznamu"/>
    <w:rsid w:val="00D00E2A"/>
    <w:pPr>
      <w:numPr>
        <w:numId w:val="7"/>
      </w:numPr>
    </w:pPr>
  </w:style>
  <w:style w:type="numbering" w:customStyle="1" w:styleId="WW8Num8">
    <w:name w:val="WW8Num8"/>
    <w:basedOn w:val="Bezseznamu"/>
    <w:rsid w:val="00D00E2A"/>
    <w:pPr>
      <w:numPr>
        <w:numId w:val="8"/>
      </w:numPr>
    </w:pPr>
  </w:style>
  <w:style w:type="numbering" w:customStyle="1" w:styleId="WW8Num9">
    <w:name w:val="WW8Num9"/>
    <w:basedOn w:val="Bezseznamu"/>
    <w:rsid w:val="00D00E2A"/>
    <w:pPr>
      <w:numPr>
        <w:numId w:val="9"/>
      </w:numPr>
    </w:pPr>
  </w:style>
  <w:style w:type="numbering" w:customStyle="1" w:styleId="WW8Num10">
    <w:name w:val="WW8Num10"/>
    <w:basedOn w:val="Bezseznamu"/>
    <w:rsid w:val="00D00E2A"/>
    <w:pPr>
      <w:numPr>
        <w:numId w:val="10"/>
      </w:numPr>
    </w:pPr>
  </w:style>
  <w:style w:type="numbering" w:customStyle="1" w:styleId="WW8Num11">
    <w:name w:val="WW8Num11"/>
    <w:basedOn w:val="Bezseznamu"/>
    <w:rsid w:val="00D00E2A"/>
    <w:pPr>
      <w:numPr>
        <w:numId w:val="11"/>
      </w:numPr>
    </w:pPr>
  </w:style>
  <w:style w:type="numbering" w:customStyle="1" w:styleId="WW8Num12">
    <w:name w:val="WW8Num12"/>
    <w:basedOn w:val="Bezseznamu"/>
    <w:rsid w:val="00D00E2A"/>
    <w:pPr>
      <w:numPr>
        <w:numId w:val="12"/>
      </w:numPr>
    </w:pPr>
  </w:style>
  <w:style w:type="numbering" w:customStyle="1" w:styleId="WW8Num13">
    <w:name w:val="WW8Num13"/>
    <w:basedOn w:val="Bezseznamu"/>
    <w:rsid w:val="00D00E2A"/>
    <w:pPr>
      <w:numPr>
        <w:numId w:val="13"/>
      </w:numPr>
    </w:pPr>
  </w:style>
  <w:style w:type="numbering" w:customStyle="1" w:styleId="WW8Num14">
    <w:name w:val="WW8Num14"/>
    <w:basedOn w:val="Bezseznamu"/>
    <w:rsid w:val="00D00E2A"/>
    <w:pPr>
      <w:numPr>
        <w:numId w:val="14"/>
      </w:numPr>
    </w:pPr>
  </w:style>
  <w:style w:type="numbering" w:customStyle="1" w:styleId="WW8Num15">
    <w:name w:val="WW8Num15"/>
    <w:basedOn w:val="Bezseznamu"/>
    <w:rsid w:val="00D00E2A"/>
    <w:pPr>
      <w:numPr>
        <w:numId w:val="15"/>
      </w:numPr>
    </w:pPr>
  </w:style>
  <w:style w:type="numbering" w:customStyle="1" w:styleId="WW8Num16">
    <w:name w:val="WW8Num16"/>
    <w:basedOn w:val="Bezseznamu"/>
    <w:rsid w:val="00D00E2A"/>
    <w:pPr>
      <w:numPr>
        <w:numId w:val="16"/>
      </w:numPr>
    </w:pPr>
  </w:style>
  <w:style w:type="numbering" w:customStyle="1" w:styleId="WW8Num17">
    <w:name w:val="WW8Num17"/>
    <w:basedOn w:val="Bezseznamu"/>
    <w:rsid w:val="00D00E2A"/>
    <w:pPr>
      <w:numPr>
        <w:numId w:val="17"/>
      </w:numPr>
    </w:pPr>
  </w:style>
  <w:style w:type="numbering" w:customStyle="1" w:styleId="WW8Num18">
    <w:name w:val="WW8Num18"/>
    <w:basedOn w:val="Bezseznamu"/>
    <w:rsid w:val="00D00E2A"/>
    <w:pPr>
      <w:numPr>
        <w:numId w:val="18"/>
      </w:numPr>
    </w:pPr>
  </w:style>
  <w:style w:type="numbering" w:customStyle="1" w:styleId="WW8Num19">
    <w:name w:val="WW8Num19"/>
    <w:basedOn w:val="Bezseznamu"/>
    <w:rsid w:val="00D00E2A"/>
    <w:pPr>
      <w:numPr>
        <w:numId w:val="19"/>
      </w:numPr>
    </w:pPr>
  </w:style>
  <w:style w:type="numbering" w:customStyle="1" w:styleId="WW8Num20">
    <w:name w:val="WW8Num20"/>
    <w:basedOn w:val="Bezseznamu"/>
    <w:rsid w:val="00D00E2A"/>
    <w:pPr>
      <w:numPr>
        <w:numId w:val="20"/>
      </w:numPr>
    </w:pPr>
  </w:style>
  <w:style w:type="numbering" w:customStyle="1" w:styleId="WW8Num21">
    <w:name w:val="WW8Num21"/>
    <w:basedOn w:val="Bezseznamu"/>
    <w:rsid w:val="00D00E2A"/>
    <w:pPr>
      <w:numPr>
        <w:numId w:val="21"/>
      </w:numPr>
    </w:pPr>
  </w:style>
  <w:style w:type="numbering" w:customStyle="1" w:styleId="WW8Num22">
    <w:name w:val="WW8Num22"/>
    <w:basedOn w:val="Bezseznamu"/>
    <w:rsid w:val="00D00E2A"/>
    <w:pPr>
      <w:numPr>
        <w:numId w:val="22"/>
      </w:numPr>
    </w:pPr>
  </w:style>
  <w:style w:type="numbering" w:customStyle="1" w:styleId="WW8Num23">
    <w:name w:val="WW8Num23"/>
    <w:basedOn w:val="Bezseznamu"/>
    <w:rsid w:val="00D00E2A"/>
    <w:pPr>
      <w:numPr>
        <w:numId w:val="23"/>
      </w:numPr>
    </w:pPr>
  </w:style>
  <w:style w:type="numbering" w:customStyle="1" w:styleId="WW8Num24">
    <w:name w:val="WW8Num24"/>
    <w:basedOn w:val="Bezseznamu"/>
    <w:rsid w:val="00D00E2A"/>
    <w:pPr>
      <w:numPr>
        <w:numId w:val="24"/>
      </w:numPr>
    </w:pPr>
  </w:style>
  <w:style w:type="numbering" w:customStyle="1" w:styleId="WW8Num25">
    <w:name w:val="WW8Num25"/>
    <w:basedOn w:val="Bezseznamu"/>
    <w:rsid w:val="00D00E2A"/>
    <w:pPr>
      <w:numPr>
        <w:numId w:val="25"/>
      </w:numPr>
    </w:pPr>
  </w:style>
  <w:style w:type="numbering" w:customStyle="1" w:styleId="WW8Num26">
    <w:name w:val="WW8Num26"/>
    <w:basedOn w:val="Bezseznamu"/>
    <w:rsid w:val="00D00E2A"/>
    <w:pPr>
      <w:numPr>
        <w:numId w:val="2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.zabori@emai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4475</Words>
  <Characters>26403</Characters>
  <Application>Microsoft Office Word</Application>
  <DocSecurity>0</DocSecurity>
  <Lines>220</Lines>
  <Paragraphs>61</Paragraphs>
  <ScaleCrop>false</ScaleCrop>
  <Company/>
  <LinksUpToDate>false</LinksUpToDate>
  <CharactersWithSpaces>30817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řád Mateřské školy v Záboří</dc:title>
  <dc:creator>zabozs</dc:creator>
  <cp:lastModifiedBy>gutwmi</cp:lastModifiedBy>
  <cp:revision>2</cp:revision>
  <cp:lastPrinted>2021-09-15T05:03:00Z</cp:lastPrinted>
  <dcterms:created xsi:type="dcterms:W3CDTF">2021-09-15T05:04:00Z</dcterms:created>
  <dcterms:modified xsi:type="dcterms:W3CDTF">2021-09-15T05:04:00Z</dcterms:modified>
</cp:coreProperties>
</file>